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30A69" w14:textId="69E90174" w:rsidR="008A2EA6" w:rsidRPr="008A2EA6" w:rsidRDefault="008A2EA6" w:rsidP="008A2EA6">
      <w:pPr>
        <w:spacing w:after="0" w:line="480" w:lineRule="auto"/>
        <w:contextualSpacing/>
        <w:rPr>
          <w:rFonts w:ascii="Times New Roman" w:hAnsi="Times New Roman" w:cs="Times New Roman"/>
          <w:b/>
          <w:bCs/>
          <w:sz w:val="24"/>
          <w:szCs w:val="24"/>
        </w:rPr>
      </w:pPr>
      <w:bookmarkStart w:id="0" w:name="_Hlk30692818"/>
      <w:r w:rsidRPr="00E32578">
        <w:rPr>
          <w:rFonts w:ascii="Times New Roman" w:hAnsi="Times New Roman" w:cs="Times New Roman"/>
          <w:b/>
          <w:bCs/>
          <w:sz w:val="24"/>
          <w:szCs w:val="24"/>
        </w:rPr>
        <w:t xml:space="preserve">Desiring to </w:t>
      </w:r>
      <w:r>
        <w:rPr>
          <w:rFonts w:ascii="Times New Roman" w:hAnsi="Times New Roman" w:cs="Times New Roman"/>
          <w:b/>
          <w:bCs/>
          <w:sz w:val="24"/>
          <w:szCs w:val="24"/>
        </w:rPr>
        <w:t>P</w:t>
      </w:r>
      <w:r w:rsidRPr="00E32578">
        <w:rPr>
          <w:rFonts w:ascii="Times New Roman" w:hAnsi="Times New Roman" w:cs="Times New Roman"/>
          <w:b/>
          <w:bCs/>
          <w:sz w:val="24"/>
          <w:szCs w:val="24"/>
        </w:rPr>
        <w:t xml:space="preserve">unish </w:t>
      </w:r>
      <w:r>
        <w:rPr>
          <w:rFonts w:ascii="Times New Roman" w:hAnsi="Times New Roman" w:cs="Times New Roman"/>
          <w:b/>
          <w:bCs/>
          <w:sz w:val="24"/>
          <w:szCs w:val="24"/>
        </w:rPr>
        <w:t>L</w:t>
      </w:r>
      <w:r w:rsidRPr="00E32578">
        <w:rPr>
          <w:rFonts w:ascii="Times New Roman" w:hAnsi="Times New Roman" w:cs="Times New Roman"/>
          <w:b/>
          <w:bCs/>
          <w:sz w:val="24"/>
          <w:szCs w:val="24"/>
        </w:rPr>
        <w:t xml:space="preserve">eaders: A </w:t>
      </w:r>
      <w:r>
        <w:rPr>
          <w:rFonts w:ascii="Times New Roman" w:hAnsi="Times New Roman" w:cs="Times New Roman"/>
          <w:b/>
          <w:bCs/>
          <w:sz w:val="24"/>
          <w:szCs w:val="24"/>
        </w:rPr>
        <w:t>N</w:t>
      </w:r>
      <w:r w:rsidRPr="00E32578">
        <w:rPr>
          <w:rFonts w:ascii="Times New Roman" w:hAnsi="Times New Roman" w:cs="Times New Roman"/>
          <w:b/>
          <w:bCs/>
          <w:sz w:val="24"/>
          <w:szCs w:val="24"/>
        </w:rPr>
        <w:t xml:space="preserve">ew </w:t>
      </w:r>
      <w:r>
        <w:rPr>
          <w:rFonts w:ascii="Times New Roman" w:hAnsi="Times New Roman" w:cs="Times New Roman"/>
          <w:b/>
          <w:bCs/>
          <w:sz w:val="24"/>
          <w:szCs w:val="24"/>
        </w:rPr>
        <w:t>T</w:t>
      </w:r>
      <w:r w:rsidRPr="00E32578">
        <w:rPr>
          <w:rFonts w:ascii="Times New Roman" w:hAnsi="Times New Roman" w:cs="Times New Roman"/>
          <w:b/>
          <w:bCs/>
          <w:sz w:val="24"/>
          <w:szCs w:val="24"/>
        </w:rPr>
        <w:t xml:space="preserve">est of the </w:t>
      </w:r>
      <w:r>
        <w:rPr>
          <w:rFonts w:ascii="Times New Roman" w:hAnsi="Times New Roman" w:cs="Times New Roman"/>
          <w:b/>
          <w:bCs/>
          <w:sz w:val="24"/>
          <w:szCs w:val="24"/>
        </w:rPr>
        <w:t>M</w:t>
      </w:r>
      <w:r w:rsidRPr="00E32578">
        <w:rPr>
          <w:rFonts w:ascii="Times New Roman" w:hAnsi="Times New Roman" w:cs="Times New Roman"/>
          <w:b/>
          <w:bCs/>
          <w:sz w:val="24"/>
          <w:szCs w:val="24"/>
        </w:rPr>
        <w:t xml:space="preserve">odel of </w:t>
      </w:r>
      <w:r>
        <w:rPr>
          <w:rFonts w:ascii="Times New Roman" w:hAnsi="Times New Roman" w:cs="Times New Roman"/>
          <w:b/>
          <w:bCs/>
          <w:sz w:val="24"/>
          <w:szCs w:val="24"/>
        </w:rPr>
        <w:t>P</w:t>
      </w:r>
      <w:r w:rsidRPr="00E32578">
        <w:rPr>
          <w:rFonts w:ascii="Times New Roman" w:hAnsi="Times New Roman" w:cs="Times New Roman"/>
          <w:b/>
          <w:bCs/>
          <w:sz w:val="24"/>
          <w:szCs w:val="24"/>
        </w:rPr>
        <w:t xml:space="preserve">eople as </w:t>
      </w:r>
      <w:r>
        <w:rPr>
          <w:rFonts w:ascii="Times New Roman" w:hAnsi="Times New Roman" w:cs="Times New Roman"/>
          <w:b/>
          <w:bCs/>
          <w:sz w:val="24"/>
          <w:szCs w:val="24"/>
        </w:rPr>
        <w:t>I</w:t>
      </w:r>
      <w:r w:rsidRPr="00E32578">
        <w:rPr>
          <w:rFonts w:ascii="Times New Roman" w:hAnsi="Times New Roman" w:cs="Times New Roman"/>
          <w:b/>
          <w:bCs/>
          <w:sz w:val="24"/>
          <w:szCs w:val="24"/>
        </w:rPr>
        <w:t xml:space="preserve">ntuitive </w:t>
      </w:r>
      <w:r>
        <w:rPr>
          <w:rFonts w:ascii="Times New Roman" w:hAnsi="Times New Roman" w:cs="Times New Roman"/>
          <w:b/>
          <w:bCs/>
          <w:sz w:val="24"/>
          <w:szCs w:val="24"/>
        </w:rPr>
        <w:t>P</w:t>
      </w:r>
      <w:r w:rsidRPr="00E32578">
        <w:rPr>
          <w:rFonts w:ascii="Times New Roman" w:hAnsi="Times New Roman" w:cs="Times New Roman"/>
          <w:b/>
          <w:bCs/>
          <w:sz w:val="24"/>
          <w:szCs w:val="24"/>
        </w:rPr>
        <w:t>rosecutors</w:t>
      </w:r>
      <w:bookmarkEnd w:id="0"/>
    </w:p>
    <w:p w14:paraId="0EE31FB6" w14:textId="77777777" w:rsidR="008A2EA6" w:rsidRPr="00E32578" w:rsidRDefault="008A2EA6" w:rsidP="008A2EA6">
      <w:pPr>
        <w:autoSpaceDE w:val="0"/>
        <w:autoSpaceDN w:val="0"/>
        <w:adjustRightInd w:val="0"/>
        <w:spacing w:after="0" w:line="480" w:lineRule="auto"/>
        <w:jc w:val="center"/>
        <w:rPr>
          <w:rFonts w:ascii="Times New Roman" w:hAnsi="Times New Roman" w:cs="Times New Roman"/>
          <w:sz w:val="24"/>
          <w:szCs w:val="24"/>
        </w:rPr>
      </w:pPr>
      <w:r w:rsidRPr="00E32578">
        <w:rPr>
          <w:rFonts w:ascii="Times New Roman" w:hAnsi="Times New Roman" w:cs="Times New Roman"/>
          <w:sz w:val="24"/>
          <w:szCs w:val="24"/>
        </w:rPr>
        <w:t>Abstract</w:t>
      </w:r>
    </w:p>
    <w:p w14:paraId="44A2809F" w14:textId="4ACC84FA" w:rsidR="008A2EA6" w:rsidRPr="00A63CEB" w:rsidRDefault="008A2EA6" w:rsidP="00A63CEB">
      <w:pPr>
        <w:autoSpaceDE w:val="0"/>
        <w:autoSpaceDN w:val="0"/>
        <w:adjustRightInd w:val="0"/>
        <w:spacing w:after="0" w:line="480" w:lineRule="auto"/>
        <w:jc w:val="both"/>
        <w:rPr>
          <w:rFonts w:ascii="Times New Roman" w:hAnsi="Times New Roman" w:cs="Times New Roman"/>
          <w:sz w:val="24"/>
          <w:szCs w:val="24"/>
        </w:rPr>
      </w:pPr>
      <w:r w:rsidRPr="00E32578">
        <w:rPr>
          <w:rFonts w:ascii="TimesNewRomanPSMT" w:hAnsi="TimesNewRomanPSMT" w:cs="TimesNewRomanPSMT"/>
          <w:sz w:val="24"/>
          <w:szCs w:val="24"/>
        </w:rPr>
        <w:t xml:space="preserve">When a national leader is accused of impropriety, people often desire his ouster. To explain such desire for punishment, the authors tested two predictions of the model of intuitive prosecutors. One was that continuing in the position after an allegation activates the prosecutorial mind among people but resignation deactivates it. Another was that </w:t>
      </w:r>
      <w:r w:rsidRPr="00E32578">
        <w:rPr>
          <w:rFonts w:ascii="Times New Roman" w:eastAsia="Batang" w:hAnsi="Times New Roman" w:cs="Times New Roman"/>
          <w:sz w:val="24"/>
          <w:szCs w:val="24"/>
          <w:lang w:eastAsia="ko-KR"/>
        </w:rPr>
        <w:t xml:space="preserve">the relation between an inappropriate response by the leader and the desired punishment is mediated sequentially by dispositional attribution to, outrage with, and attitude toward him. In Experiment 1, the accused leader had </w:t>
      </w:r>
      <w:r w:rsidRPr="00E32578">
        <w:rPr>
          <w:rFonts w:ascii="Times New Roman" w:eastAsia="Batang" w:hAnsi="Times New Roman" w:cs="Times New Roman"/>
          <w:i/>
          <w:iCs/>
          <w:sz w:val="24"/>
          <w:szCs w:val="24"/>
          <w:lang w:eastAsia="ko-KR"/>
        </w:rPr>
        <w:t>resigned</w:t>
      </w:r>
      <w:r w:rsidRPr="00E32578">
        <w:rPr>
          <w:rFonts w:ascii="Times New Roman" w:eastAsia="Batang" w:hAnsi="Times New Roman" w:cs="Times New Roman"/>
          <w:sz w:val="24"/>
          <w:szCs w:val="24"/>
          <w:lang w:eastAsia="ko-KR"/>
        </w:rPr>
        <w:t xml:space="preserve"> (i.e., already punished) or</w:t>
      </w:r>
      <w:r w:rsidRPr="00E32578">
        <w:rPr>
          <w:rFonts w:ascii="Times New Roman" w:eastAsia="Batang" w:hAnsi="Times New Roman" w:cs="Times New Roman"/>
          <w:i/>
          <w:iCs/>
          <w:sz w:val="24"/>
          <w:szCs w:val="24"/>
          <w:lang w:eastAsia="ko-KR"/>
        </w:rPr>
        <w:t xml:space="preserve"> hadn’t resigned from </w:t>
      </w:r>
      <w:r w:rsidRPr="00E32578">
        <w:rPr>
          <w:rFonts w:ascii="Times New Roman" w:eastAsia="Batang" w:hAnsi="Times New Roman" w:cs="Times New Roman"/>
          <w:sz w:val="24"/>
          <w:szCs w:val="24"/>
          <w:lang w:eastAsia="ko-KR"/>
        </w:rPr>
        <w:t xml:space="preserve">the position (i.e., remained unpunished). In Experiment 2, he had also </w:t>
      </w:r>
      <w:r w:rsidRPr="00E32578">
        <w:rPr>
          <w:rFonts w:ascii="Times New Roman" w:eastAsia="Batang" w:hAnsi="Times New Roman" w:cs="Times New Roman"/>
          <w:i/>
          <w:iCs/>
          <w:sz w:val="24"/>
          <w:szCs w:val="24"/>
          <w:lang w:eastAsia="ko-KR"/>
        </w:rPr>
        <w:t>cooperated with</w:t>
      </w:r>
      <w:r w:rsidRPr="00E32578">
        <w:rPr>
          <w:rFonts w:ascii="Times New Roman" w:eastAsia="Batang" w:hAnsi="Times New Roman" w:cs="Times New Roman"/>
          <w:sz w:val="24"/>
          <w:szCs w:val="24"/>
          <w:lang w:eastAsia="ko-KR"/>
        </w:rPr>
        <w:t xml:space="preserve"> (i.e., an appropriate response) or </w:t>
      </w:r>
      <w:r w:rsidRPr="00E32578">
        <w:rPr>
          <w:rFonts w:ascii="Times New Roman" w:eastAsia="Batang" w:hAnsi="Times New Roman" w:cs="Times New Roman"/>
          <w:i/>
          <w:iCs/>
          <w:sz w:val="24"/>
          <w:szCs w:val="24"/>
          <w:lang w:eastAsia="ko-KR"/>
        </w:rPr>
        <w:t>threatened</w:t>
      </w:r>
      <w:r w:rsidRPr="00E32578">
        <w:rPr>
          <w:rFonts w:ascii="Times New Roman" w:eastAsia="Batang" w:hAnsi="Times New Roman" w:cs="Times New Roman"/>
          <w:sz w:val="24"/>
          <w:szCs w:val="24"/>
          <w:lang w:eastAsia="ko-KR"/>
        </w:rPr>
        <w:t xml:space="preserve"> the accusers and the investigators (i.e., an inappropriate response). </w:t>
      </w:r>
      <w:r w:rsidRPr="00E32578">
        <w:rPr>
          <w:rFonts w:ascii="Times New Roman" w:hAnsi="Times New Roman" w:cs="Times New Roman"/>
          <w:sz w:val="24"/>
          <w:szCs w:val="24"/>
        </w:rPr>
        <w:t>Participants</w:t>
      </w:r>
      <w:r w:rsidRPr="00E32578">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i/>
          <w:iCs/>
          <w:sz w:val="24"/>
          <w:szCs w:val="24"/>
          <w:lang w:eastAsia="ko-KR"/>
        </w:rPr>
        <w:t>N</w:t>
      </w:r>
      <w:r w:rsidRPr="00E32578">
        <w:rPr>
          <w:rFonts w:ascii="Times New Roman" w:eastAsia="Batang" w:hAnsi="Times New Roman" w:cs="Times New Roman"/>
          <w:sz w:val="24"/>
          <w:szCs w:val="24"/>
          <w:lang w:eastAsia="ko-KR"/>
        </w:rPr>
        <w:t>s = 168 and 200) made the dispositional attribution, outrage, attitude, and punishment responses to the leader. Results supported both predictions. Theoretical, methodological, and applied implications of the findings are discussed.</w:t>
      </w:r>
    </w:p>
    <w:p w14:paraId="7EE893B9" w14:textId="34347548" w:rsidR="003440C4" w:rsidRPr="007C349C" w:rsidRDefault="008A2EA6" w:rsidP="008A2EA6">
      <w:pPr>
        <w:tabs>
          <w:tab w:val="left" w:pos="1730"/>
        </w:tabs>
        <w:jc w:val="center"/>
        <w:rPr>
          <w:rFonts w:ascii="Times New Roman" w:hAnsi="Times New Roman" w:cs="Times New Roman"/>
          <w:b/>
          <w:bCs/>
          <w:sz w:val="24"/>
          <w:szCs w:val="24"/>
        </w:rPr>
      </w:pPr>
      <w:r w:rsidRPr="007C349C">
        <w:rPr>
          <w:rFonts w:ascii="Times New Roman" w:hAnsi="Times New Roman" w:cs="Times New Roman"/>
          <w:b/>
          <w:bCs/>
          <w:sz w:val="24"/>
          <w:szCs w:val="24"/>
        </w:rPr>
        <w:t>Experiment 1</w:t>
      </w:r>
    </w:p>
    <w:p w14:paraId="74E5BAD4" w14:textId="595DD404" w:rsidR="008A2EA6" w:rsidRPr="00E32578" w:rsidRDefault="008A2EA6" w:rsidP="00A63CEB">
      <w:pPr>
        <w:autoSpaceDE w:val="0"/>
        <w:autoSpaceDN w:val="0"/>
        <w:adjustRightInd w:val="0"/>
        <w:spacing w:after="0" w:line="480" w:lineRule="auto"/>
        <w:jc w:val="center"/>
        <w:rPr>
          <w:rFonts w:ascii="Times New Roman" w:eastAsia="Times New Roman" w:hAnsi="Times New Roman" w:cs="Times New Roman"/>
          <w:b/>
          <w:i/>
          <w:sz w:val="24"/>
          <w:szCs w:val="24"/>
        </w:rPr>
      </w:pPr>
      <w:r w:rsidRPr="00E32578">
        <w:rPr>
          <w:rFonts w:ascii="Times New Roman" w:eastAsia="Times New Roman" w:hAnsi="Times New Roman" w:cs="Times New Roman"/>
          <w:b/>
          <w:sz w:val="24"/>
          <w:szCs w:val="24"/>
        </w:rPr>
        <w:t>Method</w:t>
      </w:r>
    </w:p>
    <w:p w14:paraId="2C3D3DE5" w14:textId="710B9796" w:rsidR="008A2EA6" w:rsidRPr="00E32578" w:rsidRDefault="008A2EA6" w:rsidP="008A2EA6">
      <w:pPr>
        <w:tabs>
          <w:tab w:val="left" w:pos="720"/>
        </w:tabs>
        <w:spacing w:after="0" w:line="480" w:lineRule="auto"/>
        <w:rPr>
          <w:rFonts w:ascii="Times New Roman" w:hAnsi="Times New Roman" w:cs="Times New Roman"/>
          <w:b/>
          <w:iCs/>
          <w:sz w:val="24"/>
          <w:szCs w:val="24"/>
        </w:rPr>
      </w:pPr>
      <w:r w:rsidRPr="00E32578">
        <w:rPr>
          <w:rFonts w:ascii="Times New Roman" w:hAnsi="Times New Roman" w:cs="Times New Roman"/>
          <w:b/>
          <w:iCs/>
          <w:sz w:val="24"/>
          <w:szCs w:val="24"/>
        </w:rPr>
        <w:t>Participants and design</w:t>
      </w:r>
    </w:p>
    <w:p w14:paraId="447C3CCD" w14:textId="4E48AB21" w:rsidR="008A2EA6" w:rsidRPr="00E32578" w:rsidRDefault="008A2EA6" w:rsidP="008A2EA6">
      <w:pPr>
        <w:tabs>
          <w:tab w:val="left" w:pos="720"/>
        </w:tabs>
        <w:spacing w:after="0" w:line="480" w:lineRule="auto"/>
        <w:rPr>
          <w:rFonts w:ascii="Times New Roman" w:hAnsi="Times New Roman" w:cs="Times New Roman"/>
          <w:sz w:val="24"/>
          <w:szCs w:val="24"/>
        </w:rPr>
      </w:pPr>
      <w:r w:rsidRPr="00E32578">
        <w:rPr>
          <w:rFonts w:ascii="Times New Roman" w:hAnsi="Times New Roman" w:cs="Times New Roman"/>
          <w:sz w:val="24"/>
          <w:szCs w:val="24"/>
        </w:rPr>
        <w:t>One hundred and 68 participants (101 men and 67 women</w:t>
      </w:r>
      <w:r>
        <w:rPr>
          <w:rFonts w:ascii="Times New Roman" w:hAnsi="Times New Roman" w:cs="Times New Roman"/>
          <w:sz w:val="24"/>
          <w:szCs w:val="24"/>
        </w:rPr>
        <w:t xml:space="preserve">) </w:t>
      </w:r>
      <w:r w:rsidRPr="00E32578">
        <w:rPr>
          <w:rFonts w:ascii="Times New Roman" w:hAnsi="Times New Roman" w:cs="Times New Roman"/>
          <w:sz w:val="24"/>
          <w:szCs w:val="24"/>
        </w:rPr>
        <w:t>were first-year students from the 2-year postgraduate program in management at the Indian Institute of  Management Lucknow, Uttar Pradesh, India. They volunteered to participate in response to an appeal by the second author. This population has great practical interests because most of them assume leadership roles in business and/or government upon their graduation.</w:t>
      </w:r>
    </w:p>
    <w:p w14:paraId="6D3570AB" w14:textId="3C9F545C" w:rsidR="008A2EA6" w:rsidRPr="00E32578" w:rsidRDefault="008A2EA6" w:rsidP="008A2EA6">
      <w:pPr>
        <w:tabs>
          <w:tab w:val="left" w:pos="720"/>
        </w:tabs>
        <w:spacing w:after="0" w:line="480" w:lineRule="auto"/>
        <w:rPr>
          <w:rFonts w:ascii="Times New Roman" w:hAnsi="Times New Roman" w:cs="Times New Roman"/>
          <w:sz w:val="24"/>
          <w:szCs w:val="24"/>
        </w:rPr>
      </w:pPr>
      <w:r w:rsidRPr="00E32578">
        <w:rPr>
          <w:rFonts w:ascii="Times New Roman" w:hAnsi="Times New Roman" w:cs="Times New Roman"/>
          <w:sz w:val="24"/>
          <w:szCs w:val="24"/>
        </w:rPr>
        <w:tab/>
      </w:r>
      <w:r>
        <w:rPr>
          <w:rFonts w:ascii="Times New Roman" w:hAnsi="Times New Roman" w:cs="Times New Roman"/>
          <w:sz w:val="24"/>
          <w:szCs w:val="24"/>
        </w:rPr>
        <w:t>The authors</w:t>
      </w:r>
      <w:r w:rsidRPr="00E32578">
        <w:rPr>
          <w:rFonts w:ascii="Times New Roman" w:hAnsi="Times New Roman" w:cs="Times New Roman"/>
          <w:sz w:val="24"/>
          <w:szCs w:val="24"/>
        </w:rPr>
        <w:t xml:space="preserve"> randomly assigned the participants to one of the three levels of a single-factor between-participants design (</w:t>
      </w:r>
      <w:r w:rsidRPr="00E32578">
        <w:rPr>
          <w:rFonts w:ascii="Times New Roman" w:hAnsi="Times New Roman" w:cs="Times New Roman"/>
          <w:i/>
          <w:sz w:val="24"/>
          <w:szCs w:val="24"/>
        </w:rPr>
        <w:t>n</w:t>
      </w:r>
      <w:r w:rsidRPr="00E32578">
        <w:rPr>
          <w:rFonts w:ascii="Times New Roman" w:hAnsi="Times New Roman" w:cs="Times New Roman"/>
          <w:sz w:val="24"/>
          <w:szCs w:val="24"/>
        </w:rPr>
        <w:t xml:space="preserve">s = 56 per cell). </w:t>
      </w:r>
      <w:r>
        <w:rPr>
          <w:rFonts w:ascii="Times New Roman" w:hAnsi="Times New Roman" w:cs="Times New Roman"/>
          <w:sz w:val="24"/>
          <w:szCs w:val="24"/>
        </w:rPr>
        <w:t>T</w:t>
      </w:r>
      <w:r w:rsidRPr="00E32578">
        <w:rPr>
          <w:rFonts w:ascii="Times New Roman" w:hAnsi="Times New Roman" w:cs="Times New Roman"/>
          <w:sz w:val="24"/>
          <w:szCs w:val="24"/>
        </w:rPr>
        <w:t xml:space="preserve">he </w:t>
      </w:r>
      <w:r>
        <w:rPr>
          <w:rFonts w:ascii="Times New Roman" w:hAnsi="Times New Roman" w:cs="Times New Roman"/>
          <w:sz w:val="24"/>
          <w:szCs w:val="24"/>
        </w:rPr>
        <w:t>independent variable (</w:t>
      </w:r>
      <w:r w:rsidRPr="00E32578">
        <w:rPr>
          <w:rFonts w:ascii="Times New Roman" w:hAnsi="Times New Roman" w:cs="Times New Roman"/>
          <w:sz w:val="24"/>
          <w:szCs w:val="24"/>
        </w:rPr>
        <w:t>IV</w:t>
      </w:r>
      <w:r>
        <w:rPr>
          <w:rFonts w:ascii="Times New Roman" w:hAnsi="Times New Roman" w:cs="Times New Roman"/>
          <w:sz w:val="24"/>
          <w:szCs w:val="24"/>
        </w:rPr>
        <w:t>)</w:t>
      </w:r>
      <w:r w:rsidRPr="00E32578">
        <w:rPr>
          <w:rFonts w:ascii="Times New Roman" w:hAnsi="Times New Roman" w:cs="Times New Roman"/>
          <w:sz w:val="24"/>
          <w:szCs w:val="24"/>
        </w:rPr>
        <w:t xml:space="preserve"> was the </w:t>
      </w:r>
      <w:r w:rsidRPr="00E32578">
        <w:rPr>
          <w:rFonts w:ascii="Times New Roman" w:hAnsi="Times New Roman" w:cs="Times New Roman"/>
          <w:sz w:val="24"/>
          <w:szCs w:val="24"/>
        </w:rPr>
        <w:lastRenderedPageBreak/>
        <w:t xml:space="preserve">leader’s response to an alleged financial misappropriation with levels of </w:t>
      </w:r>
      <w:r w:rsidRPr="00E32578">
        <w:rPr>
          <w:rFonts w:ascii="Times New Roman" w:hAnsi="Times New Roman" w:cs="Times New Roman"/>
          <w:i/>
          <w:iCs/>
          <w:sz w:val="24"/>
          <w:szCs w:val="24"/>
        </w:rPr>
        <w:t xml:space="preserve">immediately resigned </w:t>
      </w:r>
      <w:r w:rsidRPr="00E32578">
        <w:rPr>
          <w:rFonts w:ascii="Times New Roman" w:hAnsi="Times New Roman" w:cs="Times New Roman"/>
          <w:sz w:val="24"/>
          <w:szCs w:val="24"/>
        </w:rPr>
        <w:t>(-1)</w:t>
      </w:r>
      <w:r w:rsidRPr="00E32578">
        <w:rPr>
          <w:rFonts w:ascii="Times New Roman" w:hAnsi="Times New Roman" w:cs="Times New Roman"/>
          <w:i/>
          <w:iCs/>
          <w:sz w:val="24"/>
          <w:szCs w:val="24"/>
        </w:rPr>
        <w:t xml:space="preserve">, resigned after 6 months under mounting pressure </w:t>
      </w:r>
      <w:r w:rsidRPr="00E32578">
        <w:rPr>
          <w:rFonts w:ascii="Times New Roman" w:hAnsi="Times New Roman" w:cs="Times New Roman"/>
          <w:sz w:val="24"/>
          <w:szCs w:val="24"/>
        </w:rPr>
        <w:t>(0</w:t>
      </w:r>
      <w:r w:rsidRPr="00E32578">
        <w:rPr>
          <w:rFonts w:ascii="Times New Roman" w:hAnsi="Times New Roman" w:cs="Times New Roman"/>
          <w:i/>
          <w:iCs/>
          <w:sz w:val="24"/>
          <w:szCs w:val="24"/>
        </w:rPr>
        <w:t xml:space="preserve">), </w:t>
      </w:r>
      <w:r w:rsidRPr="00E32578">
        <w:rPr>
          <w:rFonts w:ascii="Times New Roman" w:hAnsi="Times New Roman" w:cs="Times New Roman"/>
          <w:sz w:val="24"/>
          <w:szCs w:val="24"/>
        </w:rPr>
        <w:t>and</w:t>
      </w:r>
      <w:r w:rsidRPr="00E32578">
        <w:rPr>
          <w:rFonts w:ascii="Times New Roman" w:hAnsi="Times New Roman" w:cs="Times New Roman"/>
          <w:i/>
          <w:iCs/>
          <w:sz w:val="24"/>
          <w:szCs w:val="24"/>
        </w:rPr>
        <w:t xml:space="preserve"> hadn’t resigned </w:t>
      </w:r>
      <w:r w:rsidRPr="00E32578">
        <w:rPr>
          <w:rFonts w:ascii="Times New Roman" w:hAnsi="Times New Roman" w:cs="Times New Roman"/>
          <w:sz w:val="24"/>
          <w:szCs w:val="24"/>
        </w:rPr>
        <w:t xml:space="preserve">(1). The digit in the parenthesis beside the level denotes its corresponding categorical code for analysis of variance (ANOVA).  </w:t>
      </w:r>
      <w:r w:rsidRPr="00E32578">
        <w:rPr>
          <w:rFonts w:ascii="Times New Roman" w:eastAsia="Batang" w:hAnsi="Times New Roman" w:cs="Times New Roman"/>
          <w:sz w:val="24"/>
          <w:szCs w:val="24"/>
          <w:lang w:eastAsia="ko-KR"/>
        </w:rPr>
        <w:t xml:space="preserve">The </w:t>
      </w:r>
      <w:r>
        <w:rPr>
          <w:rFonts w:ascii="Times New Roman" w:eastAsia="Batang" w:hAnsi="Times New Roman" w:cs="Times New Roman"/>
          <w:sz w:val="24"/>
          <w:szCs w:val="24"/>
          <w:lang w:eastAsia="ko-KR"/>
        </w:rPr>
        <w:t>dependent variable (</w:t>
      </w:r>
      <w:r w:rsidRPr="00E32578">
        <w:rPr>
          <w:rFonts w:ascii="Times New Roman" w:eastAsia="Batang" w:hAnsi="Times New Roman" w:cs="Times New Roman"/>
          <w:sz w:val="24"/>
          <w:szCs w:val="24"/>
          <w:lang w:eastAsia="ko-KR"/>
        </w:rPr>
        <w:t>DV</w:t>
      </w:r>
      <w:r>
        <w:rPr>
          <w:rFonts w:ascii="Times New Roman" w:eastAsia="Batang" w:hAnsi="Times New Roman" w:cs="Times New Roman"/>
          <w:sz w:val="24"/>
          <w:szCs w:val="24"/>
          <w:lang w:eastAsia="ko-KR"/>
        </w:rPr>
        <w:t>)</w:t>
      </w:r>
      <w:r w:rsidRPr="00E32578">
        <w:rPr>
          <w:rFonts w:ascii="Times New Roman" w:eastAsia="Batang" w:hAnsi="Times New Roman" w:cs="Times New Roman"/>
          <w:sz w:val="24"/>
          <w:szCs w:val="24"/>
          <w:lang w:eastAsia="ko-KR"/>
        </w:rPr>
        <w:t xml:space="preserve"> was desired punishment and the three </w:t>
      </w:r>
      <w:r>
        <w:rPr>
          <w:rFonts w:ascii="Times New Roman" w:eastAsia="Batang" w:hAnsi="Times New Roman" w:cs="Times New Roman"/>
          <w:sz w:val="24"/>
          <w:szCs w:val="24"/>
          <w:lang w:eastAsia="ko-KR"/>
        </w:rPr>
        <w:t>mediating variables (</w:t>
      </w:r>
      <w:r w:rsidRPr="00E32578">
        <w:rPr>
          <w:rFonts w:ascii="Times New Roman" w:eastAsia="Batang" w:hAnsi="Times New Roman" w:cs="Times New Roman"/>
          <w:sz w:val="24"/>
          <w:szCs w:val="24"/>
          <w:lang w:eastAsia="ko-KR"/>
        </w:rPr>
        <w:t>MVs</w:t>
      </w:r>
      <w:r>
        <w:rPr>
          <w:rFonts w:ascii="Times New Roman" w:eastAsia="Batang" w:hAnsi="Times New Roman" w:cs="Times New Roman"/>
          <w:sz w:val="24"/>
          <w:szCs w:val="24"/>
          <w:lang w:eastAsia="ko-KR"/>
        </w:rPr>
        <w:t>)</w:t>
      </w:r>
      <w:r w:rsidRPr="00E32578">
        <w:rPr>
          <w:rFonts w:ascii="Times New Roman" w:eastAsia="Batang" w:hAnsi="Times New Roman" w:cs="Times New Roman"/>
          <w:sz w:val="24"/>
          <w:szCs w:val="24"/>
          <w:lang w:eastAsia="ko-KR"/>
        </w:rPr>
        <w:t xml:space="preserve"> were </w:t>
      </w:r>
      <w:r w:rsidRPr="00E32578">
        <w:rPr>
          <w:rFonts w:ascii="Times New Roman" w:hAnsi="Times New Roman" w:cs="Times New Roman"/>
          <w:sz w:val="24"/>
          <w:szCs w:val="24"/>
        </w:rPr>
        <w:t>d</w:t>
      </w:r>
      <w:r w:rsidRPr="00E32578">
        <w:rPr>
          <w:rFonts w:ascii="Times New Roman" w:eastAsia="Batang" w:hAnsi="Times New Roman" w:cs="Times New Roman"/>
          <w:sz w:val="24"/>
          <w:szCs w:val="24"/>
          <w:lang w:eastAsia="ko-KR"/>
        </w:rPr>
        <w:t>ispositional attribution</w:t>
      </w:r>
      <w:r w:rsidRPr="00E32578">
        <w:rPr>
          <w:rFonts w:ascii="Times New Roman" w:hAnsi="Times New Roman" w:cs="Times New Roman"/>
          <w:sz w:val="24"/>
          <w:szCs w:val="24"/>
        </w:rPr>
        <w:t>, outrage, and attitude</w:t>
      </w:r>
      <w:r w:rsidR="008535AD">
        <w:rPr>
          <w:rFonts w:ascii="Times New Roman" w:eastAsia="Batang" w:hAnsi="Times New Roman" w:cs="Times New Roman"/>
          <w:sz w:val="24"/>
          <w:szCs w:val="24"/>
          <w:lang w:eastAsia="ko-KR"/>
        </w:rPr>
        <w:t xml:space="preserve"> (</w:t>
      </w:r>
      <w:r w:rsidR="008535AD" w:rsidRPr="007C349C">
        <w:rPr>
          <w:rFonts w:ascii="Times New Roman" w:eastAsia="Batang" w:hAnsi="Times New Roman" w:cs="Times New Roman"/>
          <w:color w:val="0066FF"/>
          <w:sz w:val="24"/>
          <w:szCs w:val="24"/>
          <w:lang w:eastAsia="ko-KR"/>
        </w:rPr>
        <w:t xml:space="preserve">Attachment </w:t>
      </w:r>
      <w:r w:rsidR="0050106B">
        <w:rPr>
          <w:rFonts w:ascii="Times New Roman" w:eastAsia="Batang" w:hAnsi="Times New Roman" w:cs="Times New Roman"/>
          <w:color w:val="0066FF"/>
          <w:sz w:val="24"/>
          <w:szCs w:val="24"/>
          <w:lang w:eastAsia="ko-KR"/>
        </w:rPr>
        <w:t>1</w:t>
      </w:r>
      <w:r w:rsidR="008535AD" w:rsidRPr="007C349C">
        <w:rPr>
          <w:rFonts w:ascii="Times New Roman" w:eastAsia="Batang" w:hAnsi="Times New Roman" w:cs="Times New Roman"/>
          <w:color w:val="0066FF"/>
          <w:sz w:val="24"/>
          <w:szCs w:val="24"/>
          <w:lang w:eastAsia="ko-KR"/>
        </w:rPr>
        <w:t xml:space="preserve"> reports the three vignettes used and the responses measured</w:t>
      </w:r>
      <w:r w:rsidR="00425A68" w:rsidRPr="007C349C">
        <w:rPr>
          <w:rFonts w:ascii="Times New Roman" w:eastAsia="Batang" w:hAnsi="Times New Roman" w:cs="Times New Roman"/>
          <w:color w:val="0066FF"/>
          <w:sz w:val="24"/>
          <w:szCs w:val="24"/>
          <w:lang w:eastAsia="ko-KR"/>
        </w:rPr>
        <w:t xml:space="preserve"> in Experiment 1</w:t>
      </w:r>
      <w:r w:rsidR="008535AD">
        <w:rPr>
          <w:rFonts w:ascii="Times New Roman" w:eastAsia="Batang" w:hAnsi="Times New Roman" w:cs="Times New Roman"/>
          <w:sz w:val="24"/>
          <w:szCs w:val="24"/>
          <w:lang w:eastAsia="ko-KR"/>
        </w:rPr>
        <w:t>).</w:t>
      </w:r>
    </w:p>
    <w:p w14:paraId="3630350D" w14:textId="2817A1AE" w:rsidR="008A2EA6" w:rsidRPr="00E32578" w:rsidRDefault="008A2EA6" w:rsidP="008A2EA6">
      <w:pPr>
        <w:spacing w:after="0" w:line="480" w:lineRule="auto"/>
        <w:rPr>
          <w:rFonts w:ascii="Times New Roman" w:eastAsia="Batang" w:hAnsi="Times New Roman" w:cs="Times New Roman"/>
          <w:b/>
          <w:bCs/>
          <w:iCs/>
          <w:sz w:val="24"/>
          <w:szCs w:val="24"/>
          <w:lang w:eastAsia="ko-KR"/>
        </w:rPr>
      </w:pPr>
      <w:r w:rsidRPr="00E32578">
        <w:rPr>
          <w:rFonts w:ascii="Times New Roman" w:eastAsia="Batang" w:hAnsi="Times New Roman" w:cs="Times New Roman"/>
          <w:b/>
          <w:bCs/>
          <w:iCs/>
          <w:sz w:val="24"/>
          <w:szCs w:val="24"/>
          <w:lang w:eastAsia="ko-KR"/>
        </w:rPr>
        <w:t>Manipulation of the leader’s response to the allegation</w:t>
      </w:r>
    </w:p>
    <w:p w14:paraId="727000F9" w14:textId="5C787CF3" w:rsidR="008A2EA6" w:rsidRPr="00E32578" w:rsidRDefault="008A2EA6" w:rsidP="008A2EA6">
      <w:pPr>
        <w:spacing w:after="0" w:line="480" w:lineRule="auto"/>
        <w:rPr>
          <w:rFonts w:ascii="Times New Roman" w:eastAsia="Batang" w:hAnsi="Times New Roman" w:cs="Times New Roman"/>
          <w:iCs/>
          <w:sz w:val="24"/>
          <w:szCs w:val="24"/>
          <w:lang w:eastAsia="ko-KR"/>
        </w:rPr>
      </w:pPr>
      <w:r>
        <w:rPr>
          <w:rFonts w:ascii="Times New Roman" w:eastAsia="Batang" w:hAnsi="Times New Roman" w:cs="Times New Roman"/>
          <w:iCs/>
          <w:sz w:val="24"/>
          <w:szCs w:val="24"/>
          <w:lang w:eastAsia="ko-KR"/>
        </w:rPr>
        <w:t>The authors</w:t>
      </w:r>
      <w:r w:rsidRPr="00E32578">
        <w:rPr>
          <w:rFonts w:ascii="Times New Roman" w:eastAsia="Batang" w:hAnsi="Times New Roman" w:cs="Times New Roman"/>
          <w:iCs/>
          <w:sz w:val="24"/>
          <w:szCs w:val="24"/>
          <w:lang w:eastAsia="ko-KR"/>
        </w:rPr>
        <w:t xml:space="preserve"> prepared three vignettes in which a leader of the national political party and a current member of the parliament was alleged to have committed gross financial misappropriations in one of his companies. His response to the accusation was (1) </w:t>
      </w:r>
      <w:r w:rsidRPr="00E32578">
        <w:rPr>
          <w:rFonts w:ascii="Times New Roman" w:eastAsia="Batang" w:hAnsi="Times New Roman" w:cs="Times New Roman"/>
          <w:i/>
          <w:sz w:val="24"/>
          <w:szCs w:val="24"/>
          <w:lang w:eastAsia="ko-KR"/>
        </w:rPr>
        <w:t>immediate resignation</w:t>
      </w:r>
      <w:r w:rsidRPr="00E32578">
        <w:rPr>
          <w:rFonts w:ascii="Times New Roman" w:eastAsia="Batang" w:hAnsi="Times New Roman" w:cs="Times New Roman"/>
          <w:iCs/>
          <w:sz w:val="24"/>
          <w:szCs w:val="24"/>
          <w:lang w:eastAsia="ko-KR"/>
        </w:rPr>
        <w:t xml:space="preserve">, (2) </w:t>
      </w:r>
      <w:r w:rsidRPr="00E32578">
        <w:rPr>
          <w:rFonts w:ascii="Times New Roman" w:eastAsia="Batang" w:hAnsi="Times New Roman" w:cs="Times New Roman"/>
          <w:i/>
          <w:sz w:val="24"/>
          <w:szCs w:val="24"/>
          <w:lang w:eastAsia="ko-KR"/>
        </w:rPr>
        <w:t xml:space="preserve">resignation after 6 months </w:t>
      </w:r>
      <w:r w:rsidRPr="00E32578">
        <w:rPr>
          <w:rFonts w:ascii="Times New Roman" w:hAnsi="Times New Roman" w:cs="Times New Roman"/>
          <w:i/>
          <w:iCs/>
          <w:sz w:val="24"/>
          <w:szCs w:val="24"/>
        </w:rPr>
        <w:t>under mounting pressure</w:t>
      </w:r>
      <w:r w:rsidRPr="00E32578">
        <w:rPr>
          <w:rFonts w:ascii="Times New Roman" w:eastAsia="Batang" w:hAnsi="Times New Roman" w:cs="Times New Roman"/>
          <w:iCs/>
          <w:sz w:val="24"/>
          <w:szCs w:val="24"/>
          <w:lang w:eastAsia="ko-KR"/>
        </w:rPr>
        <w:t xml:space="preserve">, or (3) </w:t>
      </w:r>
      <w:r w:rsidRPr="00E32578">
        <w:rPr>
          <w:rFonts w:ascii="Times New Roman" w:eastAsia="Batang" w:hAnsi="Times New Roman" w:cs="Times New Roman"/>
          <w:i/>
          <w:sz w:val="24"/>
          <w:szCs w:val="24"/>
          <w:lang w:eastAsia="ko-KR"/>
        </w:rPr>
        <w:t>continuing in</w:t>
      </w:r>
      <w:r w:rsidRPr="00E32578">
        <w:rPr>
          <w:rFonts w:ascii="Times New Roman" w:eastAsia="Batang" w:hAnsi="Times New Roman" w:cs="Times New Roman"/>
          <w:iCs/>
          <w:sz w:val="24"/>
          <w:szCs w:val="24"/>
          <w:lang w:eastAsia="ko-KR"/>
        </w:rPr>
        <w:t xml:space="preserve"> the positions. The number of words across the reports were about the same. </w:t>
      </w:r>
    </w:p>
    <w:p w14:paraId="4DE234B6" w14:textId="391195C0" w:rsidR="008A2EA6" w:rsidRPr="00E32578" w:rsidRDefault="008A2EA6" w:rsidP="008A2EA6">
      <w:pPr>
        <w:spacing w:after="0" w:line="480" w:lineRule="auto"/>
        <w:rPr>
          <w:rFonts w:ascii="Times New Roman" w:eastAsia="Batang" w:hAnsi="Times New Roman" w:cs="Times New Roman"/>
          <w:b/>
          <w:bCs/>
          <w:sz w:val="24"/>
          <w:szCs w:val="24"/>
          <w:lang w:eastAsia="ko-KR"/>
        </w:rPr>
      </w:pPr>
      <w:r w:rsidRPr="00E32578">
        <w:rPr>
          <w:rFonts w:ascii="Times New Roman" w:eastAsia="Batang" w:hAnsi="Times New Roman" w:cs="Times New Roman"/>
          <w:b/>
          <w:bCs/>
          <w:sz w:val="24"/>
          <w:szCs w:val="24"/>
          <w:lang w:eastAsia="ko-KR"/>
        </w:rPr>
        <w:t>Measures</w:t>
      </w:r>
    </w:p>
    <w:p w14:paraId="7A0D0574" w14:textId="19E7FD91" w:rsidR="008A2EA6" w:rsidRPr="00E32578" w:rsidRDefault="008A2EA6" w:rsidP="008A2EA6">
      <w:pPr>
        <w:spacing w:after="0" w:line="480" w:lineRule="auto"/>
        <w:rPr>
          <w:rFonts w:ascii="Times New Roman" w:eastAsia="Batang" w:hAnsi="Times New Roman" w:cs="Times New Roman"/>
          <w:iCs/>
          <w:sz w:val="24"/>
          <w:szCs w:val="24"/>
          <w:lang w:eastAsia="ko-KR"/>
        </w:rPr>
      </w:pPr>
      <w:r>
        <w:rPr>
          <w:rFonts w:ascii="Times New Roman" w:eastAsia="Batang" w:hAnsi="Times New Roman" w:cs="Times New Roman"/>
          <w:sz w:val="24"/>
          <w:szCs w:val="24"/>
          <w:lang w:eastAsia="ko-KR"/>
        </w:rPr>
        <w:t>The authors sought a</w:t>
      </w:r>
      <w:r w:rsidRPr="00E32578">
        <w:rPr>
          <w:rFonts w:ascii="Times New Roman" w:eastAsia="Batang" w:hAnsi="Times New Roman" w:cs="Times New Roman"/>
          <w:sz w:val="24"/>
          <w:szCs w:val="24"/>
          <w:lang w:eastAsia="ko-KR"/>
        </w:rPr>
        <w:t>nswers to the questions about the vignette and those implicated in it</w:t>
      </w:r>
      <w:r>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sz w:val="24"/>
          <w:szCs w:val="24"/>
          <w:lang w:eastAsia="ko-KR"/>
        </w:rPr>
        <w:t>from the participants along 9-point Likert-type scales, anchored by 1 (</w:t>
      </w:r>
      <w:r w:rsidRPr="00E32578">
        <w:rPr>
          <w:rFonts w:ascii="Times New Roman" w:eastAsia="Batang" w:hAnsi="Times New Roman" w:cs="Times New Roman"/>
          <w:i/>
          <w:iCs/>
          <w:sz w:val="24"/>
          <w:szCs w:val="24"/>
          <w:lang w:eastAsia="ko-KR"/>
        </w:rPr>
        <w:t>lowest</w:t>
      </w:r>
      <w:r w:rsidRPr="00E32578">
        <w:rPr>
          <w:rFonts w:ascii="Times New Roman" w:eastAsia="Batang" w:hAnsi="Times New Roman" w:cs="Times New Roman"/>
          <w:sz w:val="24"/>
          <w:szCs w:val="24"/>
          <w:lang w:eastAsia="ko-KR"/>
        </w:rPr>
        <w:t>) and 9 (</w:t>
      </w:r>
      <w:r w:rsidRPr="00E32578">
        <w:rPr>
          <w:rFonts w:ascii="Times New Roman" w:eastAsia="Batang" w:hAnsi="Times New Roman" w:cs="Times New Roman"/>
          <w:i/>
          <w:sz w:val="24"/>
          <w:szCs w:val="24"/>
          <w:lang w:eastAsia="ko-KR"/>
        </w:rPr>
        <w:t>highest</w:t>
      </w:r>
      <w:r w:rsidRPr="00E32578">
        <w:rPr>
          <w:rFonts w:ascii="Times New Roman" w:eastAsia="Batang" w:hAnsi="Times New Roman" w:cs="Times New Roman"/>
          <w:sz w:val="24"/>
          <w:szCs w:val="24"/>
          <w:lang w:eastAsia="ko-KR"/>
        </w:rPr>
        <w:t xml:space="preserve">). Contingent upon the questions asked, expressions such as </w:t>
      </w:r>
      <w:r w:rsidRPr="00E32578">
        <w:rPr>
          <w:rFonts w:ascii="Times New Roman" w:eastAsia="Batang" w:hAnsi="Times New Roman" w:cs="Times New Roman"/>
          <w:i/>
          <w:sz w:val="24"/>
          <w:szCs w:val="24"/>
          <w:lang w:eastAsia="ko-KR"/>
        </w:rPr>
        <w:t xml:space="preserve">not at all </w:t>
      </w:r>
      <w:r w:rsidRPr="00E32578">
        <w:rPr>
          <w:rFonts w:ascii="Times New Roman" w:eastAsia="Batang" w:hAnsi="Times New Roman" w:cs="Times New Roman"/>
          <w:iCs/>
          <w:sz w:val="24"/>
          <w:szCs w:val="24"/>
          <w:lang w:eastAsia="ko-KR"/>
        </w:rPr>
        <w:t>or</w:t>
      </w:r>
      <w:r w:rsidRPr="00E32578">
        <w:rPr>
          <w:rFonts w:ascii="Times New Roman" w:eastAsia="Batang" w:hAnsi="Times New Roman" w:cs="Times New Roman"/>
          <w:i/>
          <w:sz w:val="24"/>
          <w:szCs w:val="24"/>
          <w:lang w:eastAsia="ko-KR"/>
        </w:rPr>
        <w:t xml:space="preserve"> not at all sure</w:t>
      </w:r>
      <w:r w:rsidRPr="00E32578">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 xml:space="preserve">had </w:t>
      </w:r>
      <w:r w:rsidRPr="00E32578">
        <w:rPr>
          <w:rFonts w:ascii="Times New Roman" w:eastAsia="Batang" w:hAnsi="Times New Roman" w:cs="Times New Roman"/>
          <w:sz w:val="24"/>
          <w:szCs w:val="24"/>
          <w:lang w:eastAsia="ko-KR"/>
        </w:rPr>
        <w:t xml:space="preserve">appeared below the lowest level but expressions such as </w:t>
      </w:r>
      <w:r w:rsidRPr="00E32578">
        <w:rPr>
          <w:rFonts w:ascii="Times New Roman" w:eastAsia="Batang" w:hAnsi="Times New Roman" w:cs="Times New Roman"/>
          <w:i/>
          <w:iCs/>
          <w:sz w:val="24"/>
          <w:szCs w:val="24"/>
          <w:lang w:eastAsia="ko-KR"/>
        </w:rPr>
        <w:t>extremely</w:t>
      </w:r>
      <w:r w:rsidRPr="00E32578">
        <w:rPr>
          <w:rFonts w:ascii="Times New Roman" w:eastAsia="Batang" w:hAnsi="Times New Roman" w:cs="Times New Roman"/>
          <w:sz w:val="24"/>
          <w:szCs w:val="24"/>
          <w:lang w:eastAsia="ko-KR"/>
        </w:rPr>
        <w:t xml:space="preserve"> or </w:t>
      </w:r>
      <w:r w:rsidRPr="00E32578">
        <w:rPr>
          <w:rFonts w:ascii="Times New Roman" w:eastAsia="Batang" w:hAnsi="Times New Roman" w:cs="Times New Roman"/>
          <w:i/>
          <w:sz w:val="24"/>
          <w:szCs w:val="24"/>
          <w:lang w:eastAsia="ko-KR"/>
        </w:rPr>
        <w:t xml:space="preserve">almost certainly </w:t>
      </w:r>
      <w:r>
        <w:rPr>
          <w:rFonts w:ascii="Times New Roman" w:eastAsia="Batang" w:hAnsi="Times New Roman" w:cs="Times New Roman"/>
          <w:iCs/>
          <w:sz w:val="24"/>
          <w:szCs w:val="24"/>
          <w:lang w:eastAsia="ko-KR"/>
        </w:rPr>
        <w:t xml:space="preserve">had </w:t>
      </w:r>
      <w:r w:rsidRPr="00E32578">
        <w:rPr>
          <w:rFonts w:ascii="Times New Roman" w:eastAsia="Batang" w:hAnsi="Times New Roman" w:cs="Times New Roman"/>
          <w:iCs/>
          <w:sz w:val="24"/>
          <w:szCs w:val="24"/>
          <w:lang w:eastAsia="ko-KR"/>
        </w:rPr>
        <w:t xml:space="preserve"> </w:t>
      </w:r>
      <w:r w:rsidRPr="00E32578">
        <w:rPr>
          <w:rFonts w:ascii="Times New Roman" w:eastAsia="Batang" w:hAnsi="Times New Roman" w:cs="Times New Roman"/>
          <w:sz w:val="24"/>
          <w:szCs w:val="24"/>
          <w:lang w:eastAsia="ko-KR"/>
        </w:rPr>
        <w:t>below the highest level.</w:t>
      </w:r>
    </w:p>
    <w:p w14:paraId="60971D16" w14:textId="2AB260BC" w:rsidR="008A2EA6" w:rsidRPr="00E32578" w:rsidRDefault="008A2EA6" w:rsidP="008A2EA6">
      <w:pPr>
        <w:spacing w:after="0" w:line="480" w:lineRule="auto"/>
        <w:rPr>
          <w:rFonts w:ascii="Times New Roman" w:eastAsia="Batang" w:hAnsi="Times New Roman" w:cs="Times New Roman"/>
          <w:sz w:val="24"/>
          <w:szCs w:val="24"/>
          <w:lang w:eastAsia="ko-KR"/>
        </w:rPr>
      </w:pPr>
      <w:r w:rsidRPr="00E32578">
        <w:rPr>
          <w:rFonts w:ascii="Times New Roman" w:eastAsia="Batang" w:hAnsi="Times New Roman" w:cs="Times New Roman"/>
          <w:b/>
          <w:bCs/>
          <w:sz w:val="24"/>
          <w:szCs w:val="24"/>
          <w:lang w:eastAsia="ko-KR"/>
        </w:rPr>
        <w:t>Manipulation checks</w:t>
      </w:r>
    </w:p>
    <w:p w14:paraId="2043CF34" w14:textId="4A594324" w:rsidR="008A2EA6" w:rsidRPr="00E32578" w:rsidRDefault="008A2EA6" w:rsidP="008A2EA6">
      <w:pPr>
        <w:spacing w:after="0" w:line="480" w:lineRule="auto"/>
        <w:rPr>
          <w:rFonts w:ascii="Times New Roman" w:eastAsia="Batang" w:hAnsi="Times New Roman" w:cs="Times New Roman"/>
          <w:sz w:val="24"/>
          <w:szCs w:val="24"/>
          <w:lang w:eastAsia="ko-KR"/>
        </w:rPr>
      </w:pPr>
      <w:r w:rsidRPr="00E32578">
        <w:rPr>
          <w:rFonts w:ascii="Times New Roman" w:eastAsia="Batang" w:hAnsi="Times New Roman" w:cs="Times New Roman"/>
          <w:sz w:val="24"/>
          <w:szCs w:val="24"/>
          <w:lang w:eastAsia="ko-KR"/>
        </w:rPr>
        <w:t xml:space="preserve">To check success of the manipulations, </w:t>
      </w:r>
      <w:r>
        <w:rPr>
          <w:rFonts w:ascii="Times New Roman" w:eastAsia="Batang" w:hAnsi="Times New Roman" w:cs="Times New Roman"/>
          <w:sz w:val="24"/>
          <w:szCs w:val="24"/>
          <w:lang w:eastAsia="ko-KR"/>
        </w:rPr>
        <w:t>the authors had</w:t>
      </w:r>
      <w:r w:rsidRPr="00E32578">
        <w:rPr>
          <w:rFonts w:ascii="Times New Roman" w:eastAsia="Batang" w:hAnsi="Times New Roman" w:cs="Times New Roman"/>
          <w:sz w:val="24"/>
          <w:szCs w:val="24"/>
          <w:lang w:eastAsia="ko-KR"/>
        </w:rPr>
        <w:t xml:space="preserve"> included three questions (i.e., </w:t>
      </w:r>
      <w:r w:rsidRPr="00E32578">
        <w:rPr>
          <w:rFonts w:ascii="Times New Roman" w:eastAsia="Batang" w:hAnsi="Times New Roman" w:cs="Times New Roman"/>
          <w:i/>
          <w:iCs/>
          <w:sz w:val="24"/>
          <w:szCs w:val="24"/>
          <w:lang w:eastAsia="ko-KR"/>
        </w:rPr>
        <w:t>did the leader resign immediately after the allegation?</w:t>
      </w:r>
      <w:r w:rsidRPr="00E32578">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i/>
          <w:iCs/>
          <w:sz w:val="24"/>
          <w:szCs w:val="24"/>
          <w:lang w:eastAsia="ko-KR"/>
        </w:rPr>
        <w:t>did the leader resign after 6 months after mounting pressure?</w:t>
      </w:r>
      <w:r w:rsidRPr="00E32578">
        <w:rPr>
          <w:rFonts w:ascii="Times New Roman" w:eastAsia="Batang" w:hAnsi="Times New Roman" w:cs="Times New Roman"/>
          <w:sz w:val="24"/>
          <w:szCs w:val="24"/>
          <w:lang w:eastAsia="ko-KR"/>
        </w:rPr>
        <w:t xml:space="preserve">; and </w:t>
      </w:r>
      <w:r w:rsidRPr="00E32578">
        <w:rPr>
          <w:rFonts w:ascii="Times New Roman" w:eastAsia="Batang" w:hAnsi="Times New Roman" w:cs="Times New Roman"/>
          <w:i/>
          <w:iCs/>
          <w:sz w:val="24"/>
          <w:szCs w:val="24"/>
          <w:lang w:eastAsia="ko-KR"/>
        </w:rPr>
        <w:t>did the person continue to be the leader in spite of mounting pressure?</w:t>
      </w:r>
      <w:r w:rsidRPr="00E32578">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sz w:val="24"/>
          <w:szCs w:val="24"/>
          <w:lang w:eastAsia="ko-KR"/>
        </w:rPr>
        <w:lastRenderedPageBreak/>
        <w:t>among seven filler questions about the news reports and those implicated in it. These questions preceded those measuring the MVs and the DV.</w:t>
      </w:r>
    </w:p>
    <w:p w14:paraId="6470BB2E" w14:textId="7818A165" w:rsidR="008A2EA6" w:rsidRPr="00E32578" w:rsidRDefault="008A2EA6" w:rsidP="008A2EA6">
      <w:pPr>
        <w:spacing w:after="0" w:line="480" w:lineRule="auto"/>
        <w:rPr>
          <w:rFonts w:ascii="Times New Roman" w:eastAsia="Batang" w:hAnsi="Times New Roman" w:cs="Times New Roman"/>
          <w:b/>
          <w:bCs/>
          <w:sz w:val="24"/>
          <w:szCs w:val="24"/>
          <w:lang w:eastAsia="ko-KR"/>
        </w:rPr>
      </w:pPr>
      <w:r w:rsidRPr="00E32578">
        <w:rPr>
          <w:rFonts w:ascii="Times New Roman" w:eastAsia="Batang" w:hAnsi="Times New Roman" w:cs="Times New Roman"/>
          <w:b/>
          <w:bCs/>
          <w:sz w:val="24"/>
          <w:szCs w:val="24"/>
          <w:lang w:eastAsia="ko-KR"/>
        </w:rPr>
        <w:t>Outrage</w:t>
      </w:r>
    </w:p>
    <w:p w14:paraId="7E6C655A" w14:textId="377EA185" w:rsidR="008A2EA6" w:rsidRPr="00E32578" w:rsidRDefault="008A2EA6" w:rsidP="008A2EA6">
      <w:pPr>
        <w:spacing w:after="0" w:line="48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The authors</w:t>
      </w:r>
      <w:r w:rsidRPr="00E32578">
        <w:rPr>
          <w:rFonts w:ascii="Times New Roman" w:eastAsia="Batang" w:hAnsi="Times New Roman" w:cs="Times New Roman"/>
          <w:sz w:val="24"/>
          <w:szCs w:val="24"/>
          <w:lang w:eastAsia="ko-KR"/>
        </w:rPr>
        <w:t xml:space="preserve"> measured outrage with the leader by soliciting responses to six questions about how </w:t>
      </w:r>
      <w:r w:rsidRPr="00E32578">
        <w:rPr>
          <w:rFonts w:ascii="Times New Roman" w:eastAsia="Batang" w:hAnsi="Times New Roman" w:cs="Times New Roman"/>
          <w:i/>
          <w:sz w:val="24"/>
          <w:szCs w:val="24"/>
          <w:lang w:eastAsia="ko-KR"/>
        </w:rPr>
        <w:t xml:space="preserve">angry, disgusted, embarrassed, mad, turned off, </w:t>
      </w:r>
      <w:r w:rsidRPr="00E32578">
        <w:rPr>
          <w:rFonts w:ascii="Times New Roman" w:eastAsia="Batang" w:hAnsi="Times New Roman" w:cs="Times New Roman"/>
          <w:sz w:val="24"/>
          <w:szCs w:val="24"/>
          <w:lang w:eastAsia="ko-KR"/>
        </w:rPr>
        <w:t>and</w:t>
      </w:r>
      <w:r w:rsidRPr="00E32578">
        <w:rPr>
          <w:rFonts w:ascii="Times New Roman" w:eastAsia="Batang" w:hAnsi="Times New Roman" w:cs="Times New Roman"/>
          <w:i/>
          <w:sz w:val="24"/>
          <w:szCs w:val="24"/>
          <w:lang w:eastAsia="ko-KR"/>
        </w:rPr>
        <w:t xml:space="preserve"> pained</w:t>
      </w:r>
      <w:r w:rsidRPr="00E32578">
        <w:rPr>
          <w:rFonts w:ascii="Times New Roman" w:eastAsia="Batang" w:hAnsi="Times New Roman" w:cs="Times New Roman"/>
          <w:sz w:val="24"/>
          <w:szCs w:val="24"/>
          <w:lang w:eastAsia="ko-KR"/>
        </w:rPr>
        <w:t xml:space="preserve"> the participants felt (Singh et al., 2018).</w:t>
      </w:r>
      <w:r w:rsidR="00357CC7">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sz w:val="24"/>
          <w:szCs w:val="24"/>
          <w:lang w:eastAsia="ko-KR"/>
        </w:rPr>
        <w:t xml:space="preserve">These items were juxtaposed with four items of positive feelings to disguise the purpose of the study and to prevent a uniform pattern of responding. </w:t>
      </w:r>
    </w:p>
    <w:p w14:paraId="1F792D00" w14:textId="24C8C817" w:rsidR="008A2EA6" w:rsidRPr="00E32578" w:rsidRDefault="008A2EA6" w:rsidP="008A2EA6">
      <w:pPr>
        <w:spacing w:after="0" w:line="480" w:lineRule="auto"/>
        <w:rPr>
          <w:rFonts w:ascii="Times New Roman" w:eastAsia="Batang" w:hAnsi="Times New Roman" w:cs="Times New Roman"/>
          <w:b/>
          <w:bCs/>
          <w:sz w:val="24"/>
          <w:szCs w:val="24"/>
          <w:lang w:eastAsia="ko-KR"/>
        </w:rPr>
      </w:pPr>
      <w:r w:rsidRPr="00E32578">
        <w:rPr>
          <w:rFonts w:ascii="Times New Roman" w:eastAsia="Batang" w:hAnsi="Times New Roman" w:cs="Times New Roman"/>
          <w:b/>
          <w:bCs/>
          <w:sz w:val="24"/>
          <w:szCs w:val="24"/>
          <w:lang w:eastAsia="ko-KR"/>
        </w:rPr>
        <w:t>Dispositional attribution</w:t>
      </w:r>
    </w:p>
    <w:p w14:paraId="06C023DB" w14:textId="39230B12" w:rsidR="008A2EA6" w:rsidRPr="00E32578" w:rsidRDefault="008A2EA6" w:rsidP="008A2EA6">
      <w:pPr>
        <w:spacing w:after="0" w:line="48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The authors had</w:t>
      </w:r>
      <w:r w:rsidRPr="00E32578">
        <w:rPr>
          <w:rFonts w:ascii="Times New Roman" w:eastAsia="Batang" w:hAnsi="Times New Roman" w:cs="Times New Roman"/>
          <w:sz w:val="24"/>
          <w:szCs w:val="24"/>
          <w:lang w:eastAsia="ko-KR"/>
        </w:rPr>
        <w:t xml:space="preserve"> asked participants to indicate how likely is it</w:t>
      </w:r>
      <w:r w:rsidRPr="00E32578">
        <w:rPr>
          <w:rFonts w:ascii="Times New Roman" w:eastAsia="Batang" w:hAnsi="Times New Roman" w:cs="Times New Roman"/>
          <w:i/>
          <w:iCs/>
          <w:sz w:val="24"/>
          <w:szCs w:val="24"/>
          <w:lang w:eastAsia="ko-KR"/>
        </w:rPr>
        <w:t xml:space="preserve"> (a) that this leader would do the same in a similar situation in the future?</w:t>
      </w:r>
      <w:r w:rsidRPr="00E32578">
        <w:rPr>
          <w:rFonts w:ascii="Times New Roman" w:eastAsia="Batang" w:hAnsi="Times New Roman" w:cs="Times New Roman"/>
          <w:sz w:val="24"/>
          <w:szCs w:val="24"/>
          <w:lang w:eastAsia="ko-KR"/>
        </w:rPr>
        <w:t xml:space="preserve"> and (b) </w:t>
      </w:r>
      <w:r w:rsidRPr="00E32578">
        <w:rPr>
          <w:rFonts w:ascii="Times New Roman" w:eastAsia="Batang" w:hAnsi="Times New Roman" w:cs="Times New Roman"/>
          <w:i/>
          <w:iCs/>
          <w:sz w:val="24"/>
          <w:szCs w:val="24"/>
          <w:lang w:eastAsia="ko-KR"/>
        </w:rPr>
        <w:t>that this leader would do the same in any situation involving allegation?</w:t>
      </w:r>
      <w:r w:rsidRPr="00E32578">
        <w:rPr>
          <w:rFonts w:ascii="Times New Roman" w:eastAsia="Batang" w:hAnsi="Times New Roman" w:cs="Times New Roman"/>
          <w:sz w:val="24"/>
          <w:szCs w:val="24"/>
          <w:lang w:eastAsia="ko-KR"/>
        </w:rPr>
        <w:t xml:space="preserve"> Notably, the first and the second questions pertained to </w:t>
      </w:r>
      <w:r w:rsidRPr="00E32578">
        <w:rPr>
          <w:rFonts w:ascii="Times New Roman" w:eastAsia="Batang" w:hAnsi="Times New Roman" w:cs="Times New Roman"/>
          <w:i/>
          <w:iCs/>
          <w:sz w:val="24"/>
          <w:szCs w:val="24"/>
          <w:lang w:eastAsia="ko-KR"/>
        </w:rPr>
        <w:t xml:space="preserve">high consistency </w:t>
      </w:r>
      <w:r w:rsidRPr="00E32578">
        <w:rPr>
          <w:rFonts w:ascii="Times New Roman" w:eastAsia="Batang" w:hAnsi="Times New Roman" w:cs="Times New Roman"/>
          <w:sz w:val="24"/>
          <w:szCs w:val="24"/>
          <w:lang w:eastAsia="ko-KR"/>
        </w:rPr>
        <w:t>and</w:t>
      </w:r>
      <w:r w:rsidRPr="00E32578">
        <w:rPr>
          <w:rFonts w:ascii="Times New Roman" w:eastAsia="Batang" w:hAnsi="Times New Roman" w:cs="Times New Roman"/>
          <w:i/>
          <w:iCs/>
          <w:sz w:val="24"/>
          <w:szCs w:val="24"/>
          <w:lang w:eastAsia="ko-KR"/>
        </w:rPr>
        <w:t xml:space="preserve"> low distinctiveness</w:t>
      </w:r>
      <w:r w:rsidRPr="00E32578">
        <w:rPr>
          <w:rFonts w:ascii="Times New Roman" w:eastAsia="Batang" w:hAnsi="Times New Roman" w:cs="Times New Roman"/>
          <w:sz w:val="24"/>
          <w:szCs w:val="24"/>
          <w:lang w:eastAsia="ko-KR"/>
        </w:rPr>
        <w:t xml:space="preserve"> that jointly imply disposition of the accused (Singh &amp; Lin, 2011; Singh et al., 2012). These two items were mixed with eight filler items that tapped honesty, morality, and other attributes of the leader.</w:t>
      </w:r>
    </w:p>
    <w:p w14:paraId="142C4DA5" w14:textId="61A86061" w:rsidR="008A2EA6" w:rsidRPr="00E32578" w:rsidRDefault="008A2EA6" w:rsidP="008A2EA6">
      <w:pPr>
        <w:spacing w:after="0" w:line="480" w:lineRule="auto"/>
        <w:rPr>
          <w:rFonts w:ascii="Times New Roman" w:eastAsia="Batang" w:hAnsi="Times New Roman" w:cs="Times New Roman"/>
          <w:b/>
          <w:bCs/>
          <w:sz w:val="24"/>
          <w:szCs w:val="24"/>
          <w:lang w:eastAsia="ko-KR"/>
        </w:rPr>
      </w:pPr>
      <w:r w:rsidRPr="00E32578">
        <w:rPr>
          <w:rFonts w:ascii="Times New Roman" w:eastAsia="Batang" w:hAnsi="Times New Roman" w:cs="Times New Roman"/>
          <w:b/>
          <w:bCs/>
          <w:sz w:val="24"/>
          <w:szCs w:val="24"/>
          <w:lang w:eastAsia="ko-KR"/>
        </w:rPr>
        <w:t>Attitude and punishment</w:t>
      </w:r>
    </w:p>
    <w:p w14:paraId="02AB788E" w14:textId="77777777" w:rsidR="008A2EA6" w:rsidRPr="00E32578" w:rsidRDefault="008A2EA6" w:rsidP="008A2EA6">
      <w:pPr>
        <w:spacing w:after="0" w:line="480" w:lineRule="auto"/>
        <w:rPr>
          <w:rFonts w:ascii="Times New Roman" w:eastAsia="Batang" w:hAnsi="Times New Roman" w:cs="Times New Roman"/>
          <w:sz w:val="24"/>
          <w:szCs w:val="24"/>
          <w:lang w:eastAsia="ko-KR"/>
        </w:rPr>
      </w:pPr>
      <w:r w:rsidRPr="00E32578">
        <w:rPr>
          <w:rFonts w:ascii="Times New Roman" w:eastAsia="Batang" w:hAnsi="Times New Roman" w:cs="Times New Roman"/>
          <w:sz w:val="24"/>
          <w:szCs w:val="24"/>
          <w:lang w:eastAsia="ko-KR"/>
        </w:rPr>
        <w:t xml:space="preserve">The final section dealing with the leader and his party consisted of three items of attitude toward the leader and three items of punishment for the leader mixed with four filler items. The attitude items asked how likely is it that the participant would </w:t>
      </w:r>
      <w:r w:rsidRPr="00E32578">
        <w:rPr>
          <w:rFonts w:ascii="Times New Roman" w:eastAsia="Batang" w:hAnsi="Times New Roman" w:cs="Times New Roman"/>
          <w:i/>
          <w:sz w:val="24"/>
          <w:szCs w:val="24"/>
          <w:lang w:eastAsia="ko-KR"/>
        </w:rPr>
        <w:t xml:space="preserve">vote for the continuity of,… defend the style of, </w:t>
      </w:r>
      <w:r w:rsidRPr="00E32578">
        <w:rPr>
          <w:rFonts w:ascii="Times New Roman" w:eastAsia="Batang" w:hAnsi="Times New Roman" w:cs="Times New Roman"/>
          <w:sz w:val="24"/>
          <w:szCs w:val="24"/>
          <w:lang w:eastAsia="ko-KR"/>
        </w:rPr>
        <w:t>and</w:t>
      </w:r>
      <w:r w:rsidRPr="00E32578">
        <w:rPr>
          <w:rFonts w:ascii="Times New Roman" w:eastAsia="Batang" w:hAnsi="Times New Roman" w:cs="Times New Roman"/>
          <w:i/>
          <w:sz w:val="24"/>
          <w:szCs w:val="24"/>
          <w:lang w:eastAsia="ko-KR"/>
        </w:rPr>
        <w:t xml:space="preserve"> … enjoy working with</w:t>
      </w:r>
      <w:r w:rsidRPr="00E32578">
        <w:rPr>
          <w:rFonts w:ascii="Times New Roman" w:eastAsia="Batang" w:hAnsi="Times New Roman" w:cs="Times New Roman"/>
          <w:sz w:val="24"/>
          <w:szCs w:val="24"/>
          <w:lang w:eastAsia="ko-KR"/>
        </w:rPr>
        <w:t xml:space="preserve"> the leader. Desired punishment for the leader was assessed by asking how much the participant would like that </w:t>
      </w:r>
      <w:r w:rsidRPr="00E32578">
        <w:rPr>
          <w:rFonts w:ascii="Times New Roman" w:eastAsia="Batang" w:hAnsi="Times New Roman" w:cs="Times New Roman"/>
          <w:i/>
          <w:sz w:val="24"/>
          <w:szCs w:val="24"/>
          <w:lang w:eastAsia="ko-KR"/>
        </w:rPr>
        <w:t xml:space="preserve">formal complaints be made against this leader by his </w:t>
      </w:r>
      <w:r w:rsidRPr="00E32578">
        <w:rPr>
          <w:rFonts w:ascii="Times New Roman" w:eastAsia="Batang" w:hAnsi="Times New Roman" w:cs="Times New Roman"/>
          <w:i/>
          <w:iCs/>
          <w:sz w:val="24"/>
          <w:szCs w:val="24"/>
          <w:lang w:eastAsia="ko-KR"/>
        </w:rPr>
        <w:t>party members</w:t>
      </w:r>
      <w:r w:rsidRPr="00E32578">
        <w:rPr>
          <w:rFonts w:ascii="Times New Roman" w:eastAsia="Batang" w:hAnsi="Times New Roman" w:cs="Times New Roman"/>
          <w:i/>
          <w:sz w:val="24"/>
          <w:szCs w:val="24"/>
          <w:lang w:eastAsia="ko-KR"/>
        </w:rPr>
        <w:t xml:space="preserve">, … he be issued a show cause notice, </w:t>
      </w:r>
      <w:r w:rsidRPr="00E32578">
        <w:rPr>
          <w:rFonts w:ascii="Times New Roman" w:eastAsia="Batang" w:hAnsi="Times New Roman" w:cs="Times New Roman"/>
          <w:iCs/>
          <w:sz w:val="24"/>
          <w:szCs w:val="24"/>
          <w:lang w:eastAsia="ko-KR"/>
        </w:rPr>
        <w:t xml:space="preserve">and </w:t>
      </w:r>
      <w:r w:rsidRPr="00E32578">
        <w:rPr>
          <w:rFonts w:ascii="Times New Roman" w:eastAsia="Batang" w:hAnsi="Times New Roman" w:cs="Times New Roman"/>
          <w:i/>
          <w:sz w:val="24"/>
          <w:szCs w:val="24"/>
          <w:lang w:eastAsia="ko-KR"/>
        </w:rPr>
        <w:t xml:space="preserve"> … he be suspended from the party until he comes out clean</w:t>
      </w:r>
      <w:r w:rsidRPr="00E32578">
        <w:rPr>
          <w:rFonts w:ascii="Times New Roman" w:eastAsia="Batang" w:hAnsi="Times New Roman" w:cs="Times New Roman"/>
          <w:sz w:val="24"/>
          <w:szCs w:val="24"/>
          <w:lang w:eastAsia="ko-KR"/>
        </w:rPr>
        <w:t xml:space="preserve">. </w:t>
      </w:r>
    </w:p>
    <w:p w14:paraId="073C8940" w14:textId="21B8EABE" w:rsidR="008A2EA6" w:rsidRPr="00E32578" w:rsidRDefault="008A2EA6" w:rsidP="008A2EA6">
      <w:pPr>
        <w:spacing w:after="0" w:line="480" w:lineRule="auto"/>
        <w:rPr>
          <w:rFonts w:ascii="Times New Roman" w:eastAsia="Batang" w:hAnsi="Times New Roman" w:cs="Times New Roman"/>
          <w:sz w:val="24"/>
          <w:szCs w:val="24"/>
          <w:lang w:eastAsia="ko-KR"/>
        </w:rPr>
      </w:pPr>
      <w:r w:rsidRPr="00E32578">
        <w:rPr>
          <w:rFonts w:ascii="Times New Roman" w:eastAsia="Batang" w:hAnsi="Times New Roman" w:cs="Times New Roman"/>
          <w:sz w:val="24"/>
          <w:szCs w:val="24"/>
          <w:lang w:eastAsia="ko-KR"/>
        </w:rPr>
        <w:lastRenderedPageBreak/>
        <w:tab/>
        <w:t xml:space="preserve"> Because items measuring attitude toward the leader were in the positive,</w:t>
      </w:r>
      <w:r>
        <w:rPr>
          <w:rFonts w:ascii="Times New Roman" w:eastAsia="Batang" w:hAnsi="Times New Roman" w:cs="Times New Roman"/>
          <w:sz w:val="24"/>
          <w:szCs w:val="24"/>
          <w:lang w:eastAsia="ko-KR"/>
        </w:rPr>
        <w:t xml:space="preserve"> the authors</w:t>
      </w:r>
      <w:r w:rsidRPr="00E32578">
        <w:rPr>
          <w:rFonts w:ascii="Times New Roman" w:eastAsia="Batang" w:hAnsi="Times New Roman" w:cs="Times New Roman"/>
          <w:sz w:val="24"/>
          <w:szCs w:val="24"/>
          <w:lang w:eastAsia="ko-KR"/>
        </w:rPr>
        <w:t xml:space="preserve"> reverse-scored the responses to ensure a uniform direction on all four measured variables. Thus, high scores on the MVs and the DV denote punitive responses to the leader.</w:t>
      </w:r>
    </w:p>
    <w:p w14:paraId="386A0F6E" w14:textId="15096693" w:rsidR="008A2EA6" w:rsidRPr="00E32578" w:rsidRDefault="008A2EA6" w:rsidP="008A2EA6">
      <w:pPr>
        <w:spacing w:after="0" w:line="480" w:lineRule="auto"/>
        <w:rPr>
          <w:rFonts w:ascii="Times New Roman" w:eastAsia="Batang" w:hAnsi="Times New Roman" w:cs="Times New Roman"/>
          <w:b/>
          <w:bCs/>
          <w:iCs/>
          <w:sz w:val="24"/>
          <w:szCs w:val="24"/>
          <w:lang w:eastAsia="ko-KR"/>
        </w:rPr>
      </w:pPr>
      <w:r w:rsidRPr="00E32578">
        <w:rPr>
          <w:rFonts w:ascii="Times New Roman" w:eastAsia="Batang" w:hAnsi="Times New Roman" w:cs="Times New Roman"/>
          <w:b/>
          <w:bCs/>
          <w:iCs/>
          <w:sz w:val="24"/>
          <w:szCs w:val="24"/>
          <w:lang w:eastAsia="ko-KR"/>
        </w:rPr>
        <w:t xml:space="preserve"> Procedure</w:t>
      </w:r>
    </w:p>
    <w:p w14:paraId="7640BEFA" w14:textId="77777777" w:rsidR="00357CC7" w:rsidRDefault="008A2EA6" w:rsidP="00357CC7">
      <w:pPr>
        <w:spacing w:after="0" w:line="480" w:lineRule="auto"/>
        <w:rPr>
          <w:rFonts w:ascii="Times New Roman" w:eastAsia="Batang" w:hAnsi="Times New Roman" w:cs="Times New Roman"/>
          <w:b/>
          <w:bCs/>
          <w:iCs/>
          <w:sz w:val="24"/>
          <w:szCs w:val="24"/>
          <w:lang w:eastAsia="ko-KR"/>
        </w:rPr>
      </w:pPr>
      <w:r w:rsidRPr="00E32578">
        <w:rPr>
          <w:rFonts w:ascii="Times New Roman" w:eastAsia="Batang" w:hAnsi="Times New Roman" w:cs="Times New Roman"/>
          <w:sz w:val="24"/>
          <w:szCs w:val="24"/>
          <w:lang w:eastAsia="ko-KR"/>
        </w:rPr>
        <w:t>In a study of reactions to news reports, participants met in groups of 12 to 15 at a time, read one vignette of financial misappropriation by a national leader in English, and made 40 judgments. Of those judgments, 10 were about the news reports and those implicated in the news (3 manipulation check items and 7 filler items) and 30 about the leader and his party (14 related to the MVs and the DV and 16 fillers). Responses were anonymous.</w:t>
      </w:r>
    </w:p>
    <w:p w14:paraId="5FCB799B" w14:textId="165FBD65" w:rsidR="00B34F56" w:rsidRDefault="008A2EA6" w:rsidP="00A63CEB">
      <w:pPr>
        <w:spacing w:after="0" w:line="480" w:lineRule="auto"/>
        <w:ind w:firstLine="720"/>
        <w:rPr>
          <w:rFonts w:ascii="Times New Roman" w:hAnsi="Times New Roman" w:cs="Times New Roman"/>
          <w:sz w:val="24"/>
          <w:szCs w:val="24"/>
        </w:rPr>
      </w:pPr>
      <w:r w:rsidRPr="00E32578">
        <w:rPr>
          <w:rFonts w:ascii="Times New Roman" w:eastAsia="Batang" w:hAnsi="Times New Roman" w:cs="Times New Roman"/>
          <w:sz w:val="24"/>
          <w:szCs w:val="24"/>
          <w:lang w:eastAsia="ko-KR"/>
        </w:rPr>
        <w:t xml:space="preserve">Participants read one of the three vignettes distributed randomly among them, and answered the questions that followed. They worked at their own paces, and completed the task within 30 min. Toward the end, they also supplied information about their age, gender, and work experiences. </w:t>
      </w:r>
      <w:r w:rsidR="00357CC7">
        <w:rPr>
          <w:rFonts w:ascii="Times New Roman" w:eastAsia="Batang" w:hAnsi="Times New Roman" w:cs="Times New Roman"/>
          <w:sz w:val="24"/>
          <w:szCs w:val="24"/>
          <w:lang w:eastAsia="ko-KR"/>
        </w:rPr>
        <w:t>The authors</w:t>
      </w:r>
      <w:r w:rsidRPr="00E32578">
        <w:rPr>
          <w:rFonts w:ascii="Times New Roman" w:eastAsia="Batang" w:hAnsi="Times New Roman" w:cs="Times New Roman"/>
          <w:sz w:val="24"/>
          <w:szCs w:val="24"/>
          <w:lang w:eastAsia="ko-KR"/>
        </w:rPr>
        <w:t xml:space="preserve"> ended each session </w:t>
      </w:r>
      <w:r w:rsidR="00357CC7">
        <w:rPr>
          <w:rFonts w:ascii="Times New Roman" w:eastAsia="Batang" w:hAnsi="Times New Roman" w:cs="Times New Roman"/>
          <w:sz w:val="24"/>
          <w:szCs w:val="24"/>
          <w:lang w:eastAsia="ko-KR"/>
        </w:rPr>
        <w:t xml:space="preserve">of the data gathering </w:t>
      </w:r>
      <w:r w:rsidRPr="00E32578">
        <w:rPr>
          <w:rFonts w:ascii="Times New Roman" w:eastAsia="Batang" w:hAnsi="Times New Roman" w:cs="Times New Roman"/>
          <w:sz w:val="24"/>
          <w:szCs w:val="24"/>
          <w:lang w:eastAsia="ko-KR"/>
        </w:rPr>
        <w:t>with a full debriefing.</w:t>
      </w:r>
      <w:r w:rsidR="00B34F56" w:rsidRPr="00E32578">
        <w:rPr>
          <w:rFonts w:ascii="Times New Roman" w:hAnsi="Times New Roman" w:cs="Times New Roman"/>
          <w:sz w:val="24"/>
          <w:szCs w:val="24"/>
        </w:rPr>
        <w:tab/>
      </w:r>
    </w:p>
    <w:p w14:paraId="71F185E8" w14:textId="0FFBC245" w:rsidR="007044AE" w:rsidRDefault="007044AE" w:rsidP="007044AE">
      <w:pPr>
        <w:spacing w:after="0" w:line="480" w:lineRule="auto"/>
        <w:jc w:val="center"/>
        <w:rPr>
          <w:rFonts w:ascii="Times New Roman" w:hAnsi="Times New Roman" w:cs="Times New Roman"/>
          <w:b/>
          <w:bCs/>
          <w:sz w:val="24"/>
          <w:szCs w:val="24"/>
        </w:rPr>
      </w:pPr>
      <w:r w:rsidRPr="007044AE">
        <w:rPr>
          <w:rFonts w:ascii="Times New Roman" w:hAnsi="Times New Roman" w:cs="Times New Roman"/>
          <w:b/>
          <w:bCs/>
          <w:sz w:val="24"/>
          <w:szCs w:val="24"/>
        </w:rPr>
        <w:t>Raw Data</w:t>
      </w:r>
    </w:p>
    <w:p w14:paraId="4858788E" w14:textId="4A7570A8" w:rsidR="007044AE" w:rsidRPr="007044AE" w:rsidRDefault="008535AD" w:rsidP="007044AE">
      <w:pPr>
        <w:spacing w:after="0" w:line="480" w:lineRule="auto"/>
        <w:jc w:val="center"/>
        <w:rPr>
          <w:rFonts w:ascii="Times New Roman" w:eastAsia="Batang" w:hAnsi="Times New Roman" w:cs="Times New Roman"/>
          <w:sz w:val="24"/>
          <w:szCs w:val="24"/>
          <w:lang w:eastAsia="ko-KR"/>
        </w:rPr>
      </w:pPr>
      <w:bookmarkStart w:id="1" w:name="_Hlk53931179"/>
      <w:r>
        <w:rPr>
          <w:rFonts w:ascii="Times New Roman" w:hAnsi="Times New Roman" w:cs="Times New Roman"/>
          <w:sz w:val="24"/>
          <w:szCs w:val="24"/>
        </w:rPr>
        <w:t xml:space="preserve">Attachment </w:t>
      </w:r>
      <w:r w:rsidR="0050106B">
        <w:rPr>
          <w:rFonts w:ascii="Times New Roman" w:hAnsi="Times New Roman" w:cs="Times New Roman"/>
          <w:sz w:val="24"/>
          <w:szCs w:val="24"/>
        </w:rPr>
        <w:t>2</w:t>
      </w:r>
      <w:r>
        <w:rPr>
          <w:rFonts w:ascii="Times New Roman" w:hAnsi="Times New Roman" w:cs="Times New Roman"/>
          <w:sz w:val="24"/>
          <w:szCs w:val="24"/>
        </w:rPr>
        <w:t xml:space="preserve"> has the raw data in the Excel file entitled </w:t>
      </w:r>
      <w:r w:rsidR="007044AE" w:rsidRPr="00B224CD">
        <w:rPr>
          <w:rFonts w:ascii="Times New Roman" w:hAnsi="Times New Roman" w:cs="Times New Roman"/>
          <w:color w:val="0066FF"/>
          <w:sz w:val="24"/>
          <w:szCs w:val="24"/>
        </w:rPr>
        <w:t>LPunishEx1Data</w:t>
      </w:r>
      <w:bookmarkEnd w:id="1"/>
      <w:r>
        <w:rPr>
          <w:rFonts w:ascii="Times New Roman" w:hAnsi="Times New Roman" w:cs="Times New Roman"/>
          <w:sz w:val="24"/>
          <w:szCs w:val="24"/>
        </w:rPr>
        <w:t>.</w:t>
      </w:r>
    </w:p>
    <w:p w14:paraId="28CFF461" w14:textId="78A04377" w:rsidR="00357CC7" w:rsidRPr="00E32578" w:rsidRDefault="00357CC7" w:rsidP="00357CC7">
      <w:pPr>
        <w:tabs>
          <w:tab w:val="center" w:pos="4513"/>
          <w:tab w:val="left" w:pos="6486"/>
        </w:tabs>
        <w:autoSpaceDE w:val="0"/>
        <w:autoSpaceDN w:val="0"/>
        <w:adjustRightInd w:val="0"/>
        <w:spacing w:after="0" w:line="480" w:lineRule="auto"/>
        <w:jc w:val="center"/>
        <w:rPr>
          <w:rFonts w:ascii="Times New Roman" w:hAnsi="Times New Roman" w:cs="Times New Roman"/>
          <w:b/>
          <w:sz w:val="24"/>
          <w:szCs w:val="24"/>
        </w:rPr>
      </w:pPr>
      <w:r w:rsidRPr="00E32578">
        <w:rPr>
          <w:rFonts w:ascii="Times New Roman" w:hAnsi="Times New Roman" w:cs="Times New Roman"/>
          <w:b/>
          <w:sz w:val="24"/>
          <w:szCs w:val="24"/>
        </w:rPr>
        <w:t>Experiment 2</w:t>
      </w:r>
    </w:p>
    <w:p w14:paraId="1EE0CCD3" w14:textId="1E63B04E" w:rsidR="00357CC7" w:rsidRPr="00E32578" w:rsidRDefault="00357CC7" w:rsidP="00A63CEB">
      <w:pPr>
        <w:autoSpaceDE w:val="0"/>
        <w:autoSpaceDN w:val="0"/>
        <w:adjustRightInd w:val="0"/>
        <w:spacing w:after="0" w:line="480" w:lineRule="auto"/>
        <w:jc w:val="center"/>
        <w:rPr>
          <w:rFonts w:ascii="Times New Roman" w:eastAsia="Times New Roman" w:hAnsi="Times New Roman" w:cs="Times New Roman"/>
          <w:b/>
          <w:i/>
          <w:sz w:val="24"/>
          <w:szCs w:val="24"/>
        </w:rPr>
      </w:pPr>
      <w:r w:rsidRPr="00E32578">
        <w:rPr>
          <w:rFonts w:ascii="Times New Roman" w:eastAsia="Times New Roman" w:hAnsi="Times New Roman" w:cs="Times New Roman"/>
          <w:b/>
          <w:sz w:val="24"/>
          <w:szCs w:val="24"/>
        </w:rPr>
        <w:t>Method</w:t>
      </w:r>
    </w:p>
    <w:p w14:paraId="311E84E8" w14:textId="1AEE5CF5" w:rsidR="00357CC7" w:rsidRPr="00E32578" w:rsidRDefault="00357CC7" w:rsidP="00357CC7">
      <w:pPr>
        <w:tabs>
          <w:tab w:val="left" w:pos="720"/>
        </w:tabs>
        <w:spacing w:after="0" w:line="480" w:lineRule="auto"/>
        <w:rPr>
          <w:rFonts w:ascii="Times New Roman" w:hAnsi="Times New Roman" w:cs="Times New Roman"/>
          <w:b/>
          <w:iCs/>
          <w:sz w:val="24"/>
          <w:szCs w:val="24"/>
        </w:rPr>
      </w:pPr>
      <w:r w:rsidRPr="00E32578">
        <w:rPr>
          <w:rFonts w:ascii="Times New Roman" w:hAnsi="Times New Roman" w:cs="Times New Roman"/>
          <w:b/>
          <w:iCs/>
          <w:sz w:val="24"/>
          <w:szCs w:val="24"/>
        </w:rPr>
        <w:t>Participants and design</w:t>
      </w:r>
    </w:p>
    <w:p w14:paraId="7ADD9257" w14:textId="70E4A9D0" w:rsidR="00357CC7" w:rsidRPr="00E32578" w:rsidRDefault="00357CC7" w:rsidP="00357CC7">
      <w:pPr>
        <w:tabs>
          <w:tab w:val="left" w:pos="720"/>
        </w:tabs>
        <w:spacing w:after="0" w:line="480" w:lineRule="auto"/>
        <w:rPr>
          <w:rFonts w:ascii="Times New Roman" w:hAnsi="Times New Roman" w:cs="Times New Roman"/>
          <w:sz w:val="24"/>
          <w:szCs w:val="24"/>
        </w:rPr>
      </w:pPr>
      <w:r w:rsidRPr="00E32578">
        <w:rPr>
          <w:rFonts w:ascii="Times New Roman" w:hAnsi="Times New Roman" w:cs="Times New Roman"/>
          <w:sz w:val="24"/>
          <w:szCs w:val="24"/>
        </w:rPr>
        <w:t xml:space="preserve">Two hundred participants (120 men and 80 women were from the same population as in Experiment 1. </w:t>
      </w:r>
      <w:r>
        <w:rPr>
          <w:rFonts w:ascii="Times New Roman" w:hAnsi="Times New Roman" w:cs="Times New Roman"/>
          <w:sz w:val="24"/>
          <w:szCs w:val="24"/>
        </w:rPr>
        <w:t>The authors</w:t>
      </w:r>
      <w:r w:rsidRPr="00E32578">
        <w:rPr>
          <w:rFonts w:ascii="Times New Roman" w:hAnsi="Times New Roman" w:cs="Times New Roman"/>
          <w:sz w:val="24"/>
          <w:szCs w:val="24"/>
        </w:rPr>
        <w:t xml:space="preserve"> randomly assigned them to one of the four cells of a 2 (leader’s resignation: yes </w:t>
      </w:r>
      <w:r w:rsidRPr="00E32578">
        <w:rPr>
          <w:rFonts w:ascii="Times New Roman" w:hAnsi="Times New Roman" w:cs="Times New Roman"/>
          <w:i/>
          <w:iCs/>
          <w:sz w:val="24"/>
          <w:szCs w:val="24"/>
        </w:rPr>
        <w:t>vs.</w:t>
      </w:r>
      <w:r w:rsidRPr="00E32578">
        <w:rPr>
          <w:rFonts w:ascii="Times New Roman" w:hAnsi="Times New Roman" w:cs="Times New Roman"/>
          <w:sz w:val="24"/>
          <w:szCs w:val="24"/>
        </w:rPr>
        <w:t xml:space="preserve"> no) x 2 (threat by the leader: no </w:t>
      </w:r>
      <w:r w:rsidRPr="00E32578">
        <w:rPr>
          <w:rFonts w:ascii="Times New Roman" w:hAnsi="Times New Roman" w:cs="Times New Roman"/>
          <w:i/>
          <w:iCs/>
          <w:sz w:val="24"/>
          <w:szCs w:val="24"/>
        </w:rPr>
        <w:t>vs.</w:t>
      </w:r>
      <w:r w:rsidRPr="00E32578">
        <w:rPr>
          <w:rFonts w:ascii="Times New Roman" w:hAnsi="Times New Roman" w:cs="Times New Roman"/>
          <w:sz w:val="24"/>
          <w:szCs w:val="24"/>
        </w:rPr>
        <w:t xml:space="preserve"> yes) between-participants design (</w:t>
      </w:r>
      <w:r w:rsidRPr="00E32578">
        <w:rPr>
          <w:rFonts w:ascii="Times New Roman" w:hAnsi="Times New Roman" w:cs="Times New Roman"/>
          <w:i/>
          <w:sz w:val="24"/>
          <w:szCs w:val="24"/>
        </w:rPr>
        <w:t>n</w:t>
      </w:r>
      <w:r w:rsidRPr="00E32578">
        <w:rPr>
          <w:rFonts w:ascii="Times New Roman" w:hAnsi="Times New Roman" w:cs="Times New Roman"/>
          <w:sz w:val="24"/>
          <w:szCs w:val="24"/>
        </w:rPr>
        <w:t xml:space="preserve">s = 50 per cell). </w:t>
      </w:r>
    </w:p>
    <w:p w14:paraId="2144208C" w14:textId="131D8DA1" w:rsidR="00357CC7" w:rsidRPr="00E32578" w:rsidRDefault="00357CC7" w:rsidP="00357CC7">
      <w:pPr>
        <w:spacing w:after="0" w:line="480" w:lineRule="auto"/>
        <w:rPr>
          <w:rFonts w:ascii="Times New Roman" w:eastAsia="Batang" w:hAnsi="Times New Roman" w:cs="Times New Roman"/>
          <w:b/>
          <w:bCs/>
          <w:iCs/>
          <w:sz w:val="24"/>
          <w:szCs w:val="24"/>
          <w:lang w:eastAsia="ko-KR"/>
        </w:rPr>
      </w:pPr>
      <w:r w:rsidRPr="00E32578">
        <w:rPr>
          <w:rFonts w:ascii="Times New Roman" w:eastAsia="Batang" w:hAnsi="Times New Roman" w:cs="Times New Roman"/>
          <w:b/>
          <w:bCs/>
          <w:iCs/>
          <w:sz w:val="24"/>
          <w:szCs w:val="24"/>
          <w:lang w:eastAsia="ko-KR"/>
        </w:rPr>
        <w:t>Manipulation of the two factors</w:t>
      </w:r>
    </w:p>
    <w:p w14:paraId="4DA167F6" w14:textId="545A769E" w:rsidR="00357CC7" w:rsidRPr="00B224CD" w:rsidRDefault="00357CC7" w:rsidP="00B224CD">
      <w:pPr>
        <w:tabs>
          <w:tab w:val="left" w:pos="720"/>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The authors</w:t>
      </w:r>
      <w:r w:rsidRPr="00E32578">
        <w:rPr>
          <w:rFonts w:ascii="Times New Roman" w:eastAsia="Batang" w:hAnsi="Times New Roman" w:cs="Times New Roman"/>
          <w:iCs/>
          <w:sz w:val="24"/>
          <w:szCs w:val="24"/>
          <w:lang w:eastAsia="ko-KR"/>
        </w:rPr>
        <w:t xml:space="preserve"> prepared four vignettes in the same ways as in Experiment 1. Essentially, </w:t>
      </w:r>
      <w:r>
        <w:rPr>
          <w:rFonts w:ascii="Times New Roman" w:eastAsia="Batang" w:hAnsi="Times New Roman" w:cs="Times New Roman"/>
          <w:iCs/>
          <w:sz w:val="24"/>
          <w:szCs w:val="24"/>
          <w:lang w:eastAsia="ko-KR"/>
        </w:rPr>
        <w:t>they</w:t>
      </w:r>
      <w:r w:rsidRPr="00E32578">
        <w:rPr>
          <w:rFonts w:ascii="Times New Roman" w:eastAsia="Batang" w:hAnsi="Times New Roman" w:cs="Times New Roman"/>
          <w:iCs/>
          <w:sz w:val="24"/>
          <w:szCs w:val="24"/>
          <w:lang w:eastAsia="ko-KR"/>
        </w:rPr>
        <w:t xml:space="preserve"> crossed information about the leader’s threat to </w:t>
      </w:r>
      <w:r w:rsidRPr="00E32578">
        <w:rPr>
          <w:rFonts w:ascii="Times New Roman" w:hAnsi="Times New Roman" w:cs="Times New Roman"/>
          <w:sz w:val="24"/>
          <w:szCs w:val="24"/>
        </w:rPr>
        <w:t xml:space="preserve">those making the allegations and </w:t>
      </w:r>
      <w:r w:rsidRPr="00E32578">
        <w:rPr>
          <w:rFonts w:ascii="Times New Roman" w:eastAsia="Batang" w:hAnsi="Times New Roman" w:cs="Times New Roman"/>
          <w:iCs/>
          <w:sz w:val="24"/>
          <w:szCs w:val="24"/>
          <w:lang w:eastAsia="ko-KR"/>
        </w:rPr>
        <w:t xml:space="preserve">the investigating officers (i.e., threat) or his willingness to cooperate in the probe (i.e., no threat) with the previous </w:t>
      </w:r>
      <w:r w:rsidRPr="00E32578">
        <w:rPr>
          <w:rFonts w:ascii="Times New Roman" w:eastAsia="Batang" w:hAnsi="Times New Roman" w:cs="Times New Roman"/>
          <w:i/>
          <w:sz w:val="24"/>
          <w:szCs w:val="24"/>
          <w:lang w:eastAsia="ko-KR"/>
        </w:rPr>
        <w:t>immediate resignation</w:t>
      </w:r>
      <w:r w:rsidRPr="00E32578">
        <w:rPr>
          <w:rFonts w:ascii="Times New Roman" w:eastAsia="Batang" w:hAnsi="Times New Roman" w:cs="Times New Roman"/>
          <w:iCs/>
          <w:sz w:val="24"/>
          <w:szCs w:val="24"/>
          <w:lang w:eastAsia="ko-KR"/>
        </w:rPr>
        <w:t xml:space="preserve"> and </w:t>
      </w:r>
      <w:r w:rsidRPr="00E32578">
        <w:rPr>
          <w:rFonts w:ascii="Times New Roman" w:eastAsia="Batang" w:hAnsi="Times New Roman" w:cs="Times New Roman"/>
          <w:i/>
          <w:sz w:val="24"/>
          <w:szCs w:val="24"/>
          <w:lang w:eastAsia="ko-KR"/>
        </w:rPr>
        <w:t>hadn’t resigned</w:t>
      </w:r>
      <w:r w:rsidRPr="00E32578">
        <w:rPr>
          <w:rFonts w:ascii="Times New Roman" w:eastAsia="Batang" w:hAnsi="Times New Roman" w:cs="Times New Roman"/>
          <w:iCs/>
          <w:sz w:val="24"/>
          <w:szCs w:val="24"/>
          <w:lang w:eastAsia="ko-KR"/>
        </w:rPr>
        <w:t xml:space="preserve"> levels of the leader’s response to the same allegation. </w:t>
      </w:r>
      <w:r w:rsidR="007A5576">
        <w:rPr>
          <w:rFonts w:ascii="Times New Roman" w:eastAsia="Batang" w:hAnsi="Times New Roman" w:cs="Times New Roman"/>
          <w:sz w:val="24"/>
          <w:szCs w:val="24"/>
          <w:lang w:eastAsia="ko-KR"/>
        </w:rPr>
        <w:t>(</w:t>
      </w:r>
      <w:r w:rsidR="007A5576" w:rsidRPr="007C349C">
        <w:rPr>
          <w:rFonts w:ascii="Times New Roman" w:eastAsia="Batang" w:hAnsi="Times New Roman" w:cs="Times New Roman"/>
          <w:color w:val="0066FF"/>
          <w:sz w:val="24"/>
          <w:szCs w:val="24"/>
          <w:lang w:eastAsia="ko-KR"/>
        </w:rPr>
        <w:t xml:space="preserve">Attachment </w:t>
      </w:r>
      <w:r w:rsidR="0050106B">
        <w:rPr>
          <w:rFonts w:ascii="Times New Roman" w:eastAsia="Batang" w:hAnsi="Times New Roman" w:cs="Times New Roman"/>
          <w:color w:val="0066FF"/>
          <w:sz w:val="24"/>
          <w:szCs w:val="24"/>
          <w:lang w:eastAsia="ko-KR"/>
        </w:rPr>
        <w:t>3</w:t>
      </w:r>
      <w:r w:rsidR="007A5576" w:rsidRPr="007C349C">
        <w:rPr>
          <w:rFonts w:ascii="Times New Roman" w:eastAsia="Batang" w:hAnsi="Times New Roman" w:cs="Times New Roman"/>
          <w:color w:val="0066FF"/>
          <w:sz w:val="24"/>
          <w:szCs w:val="24"/>
          <w:lang w:eastAsia="ko-KR"/>
        </w:rPr>
        <w:t xml:space="preserve"> reports the four vignettes used and the responses measured in Experiment 2</w:t>
      </w:r>
      <w:r w:rsidR="007A5576">
        <w:rPr>
          <w:rFonts w:ascii="Times New Roman" w:eastAsia="Batang" w:hAnsi="Times New Roman" w:cs="Times New Roman"/>
          <w:sz w:val="24"/>
          <w:szCs w:val="24"/>
          <w:lang w:eastAsia="ko-KR"/>
        </w:rPr>
        <w:t>).</w:t>
      </w:r>
    </w:p>
    <w:p w14:paraId="441E1EAF" w14:textId="1613691E" w:rsidR="00357CC7" w:rsidRPr="00E32578" w:rsidRDefault="00357CC7" w:rsidP="00357CC7">
      <w:pPr>
        <w:spacing w:after="0" w:line="480" w:lineRule="auto"/>
        <w:rPr>
          <w:rFonts w:ascii="Times New Roman" w:eastAsia="Batang" w:hAnsi="Times New Roman" w:cs="Times New Roman"/>
          <w:b/>
          <w:bCs/>
          <w:sz w:val="24"/>
          <w:szCs w:val="24"/>
          <w:lang w:eastAsia="ko-KR"/>
        </w:rPr>
      </w:pPr>
      <w:r w:rsidRPr="00E32578">
        <w:rPr>
          <w:rFonts w:ascii="Times New Roman" w:eastAsia="Batang" w:hAnsi="Times New Roman" w:cs="Times New Roman"/>
          <w:b/>
          <w:bCs/>
          <w:sz w:val="24"/>
          <w:szCs w:val="24"/>
          <w:lang w:eastAsia="ko-KR"/>
        </w:rPr>
        <w:t>Measures and procedure</w:t>
      </w:r>
    </w:p>
    <w:p w14:paraId="528C0301" w14:textId="3AF69F24" w:rsidR="00357CC7" w:rsidRPr="00E32578" w:rsidRDefault="00357CC7" w:rsidP="00357CC7">
      <w:pPr>
        <w:spacing w:after="0" w:line="480" w:lineRule="auto"/>
        <w:rPr>
          <w:rFonts w:ascii="Times New Roman" w:eastAsia="Batang" w:hAnsi="Times New Roman" w:cs="Times New Roman"/>
          <w:sz w:val="24"/>
          <w:szCs w:val="24"/>
          <w:lang w:eastAsia="ko-KR"/>
        </w:rPr>
      </w:pPr>
      <w:r>
        <w:rPr>
          <w:rFonts w:ascii="Times New Roman" w:hAnsi="Times New Roman" w:cs="Times New Roman"/>
          <w:sz w:val="24"/>
          <w:szCs w:val="24"/>
        </w:rPr>
        <w:t>The authors</w:t>
      </w:r>
      <w:r w:rsidRPr="00E32578">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sought a</w:t>
      </w:r>
      <w:r w:rsidRPr="00E32578">
        <w:rPr>
          <w:rFonts w:ascii="Times New Roman" w:eastAsia="Batang" w:hAnsi="Times New Roman" w:cs="Times New Roman"/>
          <w:sz w:val="24"/>
          <w:szCs w:val="24"/>
          <w:lang w:eastAsia="ko-KR"/>
        </w:rPr>
        <w:t>nswers to questions about the vignette and those implicated in it along similar scales and in ways as in Experiment 1. However, the</w:t>
      </w:r>
      <w:r>
        <w:rPr>
          <w:rFonts w:ascii="Times New Roman" w:eastAsia="Batang" w:hAnsi="Times New Roman" w:cs="Times New Roman"/>
          <w:sz w:val="24"/>
          <w:szCs w:val="24"/>
          <w:lang w:eastAsia="ko-KR"/>
        </w:rPr>
        <w:t>y made</w:t>
      </w:r>
      <w:r w:rsidRPr="00E32578">
        <w:rPr>
          <w:rFonts w:ascii="Times New Roman" w:eastAsia="Batang" w:hAnsi="Times New Roman" w:cs="Times New Roman"/>
          <w:sz w:val="24"/>
          <w:szCs w:val="24"/>
          <w:lang w:eastAsia="ko-KR"/>
        </w:rPr>
        <w:t xml:space="preserve"> some changes in the manipulation check questions and measures of dispositional attribution and punishment as noted below.</w:t>
      </w:r>
    </w:p>
    <w:p w14:paraId="2685A837" w14:textId="77777777" w:rsidR="007044AE" w:rsidRDefault="00357CC7" w:rsidP="00B34F56">
      <w:pPr>
        <w:spacing w:after="0" w:line="480" w:lineRule="auto"/>
        <w:ind w:firstLine="720"/>
        <w:rPr>
          <w:rFonts w:ascii="Times New Roman" w:eastAsia="Batang" w:hAnsi="Times New Roman" w:cs="Times New Roman"/>
          <w:i/>
          <w:sz w:val="24"/>
          <w:szCs w:val="24"/>
          <w:lang w:eastAsia="ko-KR"/>
        </w:rPr>
      </w:pPr>
      <w:r w:rsidRPr="00E32578">
        <w:rPr>
          <w:rFonts w:ascii="Times New Roman" w:eastAsia="Batang" w:hAnsi="Times New Roman" w:cs="Times New Roman"/>
          <w:sz w:val="24"/>
          <w:szCs w:val="24"/>
          <w:lang w:eastAsia="ko-KR"/>
        </w:rPr>
        <w:t xml:space="preserve">To check on success of the manipulations, </w:t>
      </w:r>
      <w:r>
        <w:rPr>
          <w:rFonts w:ascii="Times New Roman" w:hAnsi="Times New Roman" w:cs="Times New Roman"/>
          <w:sz w:val="24"/>
          <w:szCs w:val="24"/>
        </w:rPr>
        <w:t>the authors</w:t>
      </w:r>
      <w:r w:rsidRPr="00E32578">
        <w:rPr>
          <w:rFonts w:ascii="Times New Roman" w:eastAsia="Batang" w:hAnsi="Times New Roman" w:cs="Times New Roman"/>
          <w:sz w:val="24"/>
          <w:szCs w:val="24"/>
          <w:lang w:eastAsia="ko-KR"/>
        </w:rPr>
        <w:t xml:space="preserve"> included three questions (i.e., </w:t>
      </w:r>
      <w:r w:rsidRPr="00E32578">
        <w:rPr>
          <w:rFonts w:ascii="Times New Roman" w:eastAsia="Batang" w:hAnsi="Times New Roman" w:cs="Times New Roman"/>
          <w:i/>
          <w:iCs/>
          <w:sz w:val="24"/>
          <w:szCs w:val="24"/>
          <w:lang w:eastAsia="ko-KR"/>
        </w:rPr>
        <w:t>how appropriate was the response?</w:t>
      </w:r>
      <w:r w:rsidRPr="00E32578">
        <w:rPr>
          <w:rFonts w:ascii="Times New Roman" w:eastAsia="Batang" w:hAnsi="Times New Roman" w:cs="Times New Roman"/>
          <w:sz w:val="24"/>
          <w:szCs w:val="24"/>
          <w:lang w:eastAsia="ko-KR"/>
        </w:rPr>
        <w:t xml:space="preserve">; </w:t>
      </w:r>
      <w:r w:rsidRPr="00E32578">
        <w:rPr>
          <w:rFonts w:ascii="Times New Roman" w:eastAsia="Batang" w:hAnsi="Times New Roman" w:cs="Times New Roman"/>
          <w:i/>
          <w:iCs/>
          <w:sz w:val="24"/>
          <w:szCs w:val="24"/>
          <w:lang w:eastAsia="ko-KR"/>
        </w:rPr>
        <w:t>did the leader threaten</w:t>
      </w:r>
      <w:r w:rsidRPr="00E32578">
        <w:rPr>
          <w:rFonts w:ascii="Times New Roman" w:eastAsia="Batang" w:hAnsi="Times New Roman" w:cs="Times New Roman"/>
          <w:sz w:val="24"/>
          <w:szCs w:val="24"/>
          <w:lang w:eastAsia="ko-KR"/>
        </w:rPr>
        <w:t xml:space="preserve">?; and </w:t>
      </w:r>
      <w:r w:rsidRPr="00E32578">
        <w:rPr>
          <w:rFonts w:ascii="Times New Roman" w:eastAsia="Batang" w:hAnsi="Times New Roman" w:cs="Times New Roman"/>
          <w:i/>
          <w:iCs/>
          <w:sz w:val="24"/>
          <w:szCs w:val="24"/>
          <w:lang w:eastAsia="ko-KR"/>
        </w:rPr>
        <w:t>was the leader willing to cooperate?</w:t>
      </w:r>
      <w:r w:rsidRPr="00E32578">
        <w:rPr>
          <w:rFonts w:ascii="Times New Roman" w:eastAsia="Batang" w:hAnsi="Times New Roman" w:cs="Times New Roman"/>
          <w:sz w:val="24"/>
          <w:szCs w:val="24"/>
          <w:lang w:eastAsia="ko-KR"/>
        </w:rPr>
        <w:t xml:space="preserve">). The measure of dispositional attribution also included a new item of low consensus (i.e., </w:t>
      </w:r>
      <w:r w:rsidRPr="00E32578">
        <w:rPr>
          <w:rFonts w:ascii="Times New Roman" w:eastAsia="Batang" w:hAnsi="Times New Roman" w:cs="Times New Roman"/>
          <w:i/>
          <w:iCs/>
          <w:sz w:val="24"/>
          <w:szCs w:val="24"/>
          <w:lang w:eastAsia="ko-KR"/>
        </w:rPr>
        <w:t>how likely is it that no leader would have done the same in this situation?</w:t>
      </w:r>
      <w:r w:rsidRPr="00E32578">
        <w:rPr>
          <w:rFonts w:ascii="Times New Roman" w:eastAsia="Batang" w:hAnsi="Times New Roman" w:cs="Times New Roman"/>
          <w:sz w:val="24"/>
          <w:szCs w:val="24"/>
          <w:lang w:eastAsia="ko-KR"/>
        </w:rPr>
        <w:t xml:space="preserve">).  The punishment measure retained the previous item of making </w:t>
      </w:r>
      <w:r w:rsidRPr="00E32578">
        <w:rPr>
          <w:rFonts w:ascii="Times New Roman" w:eastAsia="Batang" w:hAnsi="Times New Roman" w:cs="Times New Roman"/>
          <w:i/>
          <w:sz w:val="24"/>
          <w:szCs w:val="24"/>
          <w:lang w:eastAsia="ko-KR"/>
        </w:rPr>
        <w:t xml:space="preserve">formal complaints against this leader </w:t>
      </w:r>
      <w:r w:rsidRPr="00E32578">
        <w:rPr>
          <w:rFonts w:ascii="Times New Roman" w:eastAsia="Batang" w:hAnsi="Times New Roman" w:cs="Times New Roman"/>
          <w:iCs/>
          <w:sz w:val="24"/>
          <w:szCs w:val="24"/>
          <w:lang w:eastAsia="ko-KR"/>
        </w:rPr>
        <w:t xml:space="preserve">and added four new items (i.e., how much would you like that </w:t>
      </w:r>
      <w:r w:rsidRPr="00E32578">
        <w:rPr>
          <w:rFonts w:ascii="Times New Roman" w:eastAsia="Batang" w:hAnsi="Times New Roman" w:cs="Times New Roman"/>
          <w:i/>
          <w:sz w:val="24"/>
          <w:szCs w:val="24"/>
          <w:lang w:eastAsia="ko-KR"/>
        </w:rPr>
        <w:t>others should spread bad words</w:t>
      </w:r>
      <w:r w:rsidRPr="00E32578">
        <w:rPr>
          <w:rFonts w:ascii="Times New Roman" w:eastAsia="Batang" w:hAnsi="Times New Roman" w:cs="Times New Roman"/>
          <w:iCs/>
          <w:sz w:val="24"/>
          <w:szCs w:val="24"/>
          <w:lang w:eastAsia="ko-KR"/>
        </w:rPr>
        <w:t xml:space="preserve">…?, … </w:t>
      </w:r>
      <w:r w:rsidRPr="00E32578">
        <w:rPr>
          <w:rFonts w:ascii="Times New Roman" w:eastAsia="Batang" w:hAnsi="Times New Roman" w:cs="Times New Roman"/>
          <w:i/>
          <w:sz w:val="24"/>
          <w:szCs w:val="24"/>
          <w:lang w:eastAsia="ko-KR"/>
        </w:rPr>
        <w:t>this leader be removed from his position of power?</w:t>
      </w:r>
      <w:r w:rsidRPr="00E32578">
        <w:rPr>
          <w:rFonts w:ascii="Times New Roman" w:eastAsia="Batang" w:hAnsi="Times New Roman" w:cs="Times New Roman"/>
          <w:iCs/>
          <w:sz w:val="24"/>
          <w:szCs w:val="24"/>
          <w:lang w:eastAsia="ko-KR"/>
        </w:rPr>
        <w:t xml:space="preserve">; … </w:t>
      </w:r>
      <w:r w:rsidRPr="00E32578">
        <w:rPr>
          <w:rFonts w:ascii="Times New Roman" w:eastAsia="Batang" w:hAnsi="Times New Roman" w:cs="Times New Roman"/>
          <w:i/>
          <w:sz w:val="24"/>
          <w:szCs w:val="24"/>
          <w:lang w:eastAsia="ko-KR"/>
        </w:rPr>
        <w:t xml:space="preserve">this leader be deprived of any party work?; </w:t>
      </w:r>
      <w:r w:rsidRPr="00E32578">
        <w:rPr>
          <w:rFonts w:ascii="Times New Roman" w:eastAsia="Batang" w:hAnsi="Times New Roman" w:cs="Times New Roman"/>
          <w:iCs/>
          <w:sz w:val="24"/>
          <w:szCs w:val="24"/>
          <w:lang w:eastAsia="ko-KR"/>
        </w:rPr>
        <w:t>and</w:t>
      </w:r>
      <w:r w:rsidRPr="00E32578">
        <w:rPr>
          <w:rFonts w:ascii="Times New Roman" w:eastAsia="Batang" w:hAnsi="Times New Roman" w:cs="Times New Roman"/>
          <w:i/>
          <w:sz w:val="24"/>
          <w:szCs w:val="24"/>
          <w:lang w:eastAsia="ko-KR"/>
        </w:rPr>
        <w:t xml:space="preserve"> how much of this leader’s power would you like to reduce?).</w:t>
      </w:r>
    </w:p>
    <w:p w14:paraId="7092FCD3" w14:textId="62A16773" w:rsidR="007044AE" w:rsidRDefault="007044AE" w:rsidP="007044AE">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Raw </w:t>
      </w:r>
      <w:r w:rsidRPr="007044AE">
        <w:rPr>
          <w:rFonts w:ascii="Times New Roman" w:hAnsi="Times New Roman" w:cs="Times New Roman"/>
          <w:b/>
          <w:bCs/>
          <w:sz w:val="24"/>
          <w:szCs w:val="24"/>
        </w:rPr>
        <w:t>Data</w:t>
      </w:r>
    </w:p>
    <w:p w14:paraId="51FA295B" w14:textId="72A35A28" w:rsidR="007044AE" w:rsidRPr="007044AE" w:rsidRDefault="00B224CD" w:rsidP="007044AE">
      <w:pPr>
        <w:spacing w:after="0" w:line="480" w:lineRule="auto"/>
        <w:jc w:val="center"/>
        <w:rPr>
          <w:rFonts w:ascii="Times New Roman" w:eastAsia="Batang" w:hAnsi="Times New Roman" w:cs="Times New Roman"/>
          <w:sz w:val="24"/>
          <w:szCs w:val="24"/>
          <w:lang w:eastAsia="ko-KR"/>
        </w:rPr>
      </w:pPr>
      <w:r>
        <w:rPr>
          <w:rFonts w:ascii="Times New Roman" w:hAnsi="Times New Roman" w:cs="Times New Roman"/>
          <w:sz w:val="24"/>
          <w:szCs w:val="24"/>
        </w:rPr>
        <w:t xml:space="preserve">Attachment </w:t>
      </w:r>
      <w:r w:rsidR="0050106B">
        <w:rPr>
          <w:rFonts w:ascii="Times New Roman" w:hAnsi="Times New Roman" w:cs="Times New Roman"/>
          <w:sz w:val="24"/>
          <w:szCs w:val="24"/>
        </w:rPr>
        <w:t>4</w:t>
      </w:r>
      <w:r>
        <w:rPr>
          <w:rFonts w:ascii="Times New Roman" w:hAnsi="Times New Roman" w:cs="Times New Roman"/>
          <w:sz w:val="24"/>
          <w:szCs w:val="24"/>
        </w:rPr>
        <w:t xml:space="preserve"> has the raw data in the Excel file entitled </w:t>
      </w:r>
      <w:r w:rsidR="007044AE" w:rsidRPr="00B224CD">
        <w:rPr>
          <w:rFonts w:ascii="Times New Roman" w:hAnsi="Times New Roman" w:cs="Times New Roman"/>
          <w:color w:val="0066FF"/>
          <w:sz w:val="24"/>
          <w:szCs w:val="24"/>
        </w:rPr>
        <w:t>LPunishEx2Data</w:t>
      </w:r>
      <w:r>
        <w:rPr>
          <w:rFonts w:ascii="Times New Roman" w:hAnsi="Times New Roman" w:cs="Times New Roman"/>
          <w:sz w:val="24"/>
          <w:szCs w:val="24"/>
        </w:rPr>
        <w:t>.</w:t>
      </w:r>
    </w:p>
    <w:p w14:paraId="5D077350" w14:textId="1A7F73AE" w:rsidR="00357CC7" w:rsidRPr="00B34F56" w:rsidRDefault="00357CC7" w:rsidP="00B34F56">
      <w:pPr>
        <w:spacing w:after="0" w:line="480" w:lineRule="auto"/>
        <w:ind w:firstLine="720"/>
        <w:rPr>
          <w:rFonts w:ascii="Times New Roman" w:eastAsia="Batang" w:hAnsi="Times New Roman" w:cs="Times New Roman"/>
          <w:i/>
          <w:sz w:val="24"/>
          <w:szCs w:val="24"/>
          <w:lang w:eastAsia="ko-KR"/>
        </w:rPr>
      </w:pPr>
      <w:r w:rsidRPr="00E32578">
        <w:rPr>
          <w:rFonts w:ascii="Times New Roman" w:hAnsi="Times New Roman" w:cs="Times New Roman"/>
          <w:sz w:val="24"/>
          <w:szCs w:val="24"/>
        </w:rPr>
        <w:tab/>
      </w:r>
      <w:r w:rsidRPr="00E32578">
        <w:rPr>
          <w:rFonts w:ascii="Times New Roman" w:hAnsi="Times New Roman" w:cs="Times New Roman"/>
          <w:sz w:val="24"/>
          <w:szCs w:val="24"/>
        </w:rPr>
        <w:tab/>
      </w:r>
    </w:p>
    <w:sectPr w:rsidR="00357CC7" w:rsidRPr="00B34F56" w:rsidSect="003230E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244E" w14:textId="77777777" w:rsidR="001815D4" w:rsidRDefault="001815D4" w:rsidP="00BC60A0">
      <w:pPr>
        <w:spacing w:after="0" w:line="240" w:lineRule="auto"/>
      </w:pPr>
      <w:r>
        <w:separator/>
      </w:r>
    </w:p>
  </w:endnote>
  <w:endnote w:type="continuationSeparator" w:id="0">
    <w:p w14:paraId="2646D9EB" w14:textId="77777777" w:rsidR="001815D4" w:rsidRDefault="001815D4" w:rsidP="00BC6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8453E" w14:textId="77777777" w:rsidR="00BC60A0" w:rsidRDefault="00BC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91866"/>
      <w:docPartObj>
        <w:docPartGallery w:val="Page Numbers (Bottom of Page)"/>
        <w:docPartUnique/>
      </w:docPartObj>
    </w:sdtPr>
    <w:sdtEndPr>
      <w:rPr>
        <w:noProof/>
      </w:rPr>
    </w:sdtEndPr>
    <w:sdtContent>
      <w:p w14:paraId="509BBD2E" w14:textId="2829F432" w:rsidR="00BC60A0" w:rsidRDefault="00BC60A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CC45C4" w14:textId="77777777" w:rsidR="00BC60A0" w:rsidRDefault="00BC6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74EA6" w14:textId="77777777" w:rsidR="00BC60A0" w:rsidRDefault="00BC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0B9C1" w14:textId="77777777" w:rsidR="001815D4" w:rsidRDefault="001815D4" w:rsidP="00BC60A0">
      <w:pPr>
        <w:spacing w:after="0" w:line="240" w:lineRule="auto"/>
      </w:pPr>
      <w:r>
        <w:separator/>
      </w:r>
    </w:p>
  </w:footnote>
  <w:footnote w:type="continuationSeparator" w:id="0">
    <w:p w14:paraId="21DF861B" w14:textId="77777777" w:rsidR="001815D4" w:rsidRDefault="001815D4" w:rsidP="00BC6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C57E1" w14:textId="77777777" w:rsidR="00BC60A0" w:rsidRDefault="00BC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DB60F" w14:textId="77777777" w:rsidR="00BC60A0" w:rsidRDefault="00BC6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670F" w14:textId="77777777" w:rsidR="00BC60A0" w:rsidRDefault="00BC60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A6"/>
    <w:rsid w:val="001815D4"/>
    <w:rsid w:val="00255E98"/>
    <w:rsid w:val="003230E0"/>
    <w:rsid w:val="003440C4"/>
    <w:rsid w:val="00357CC7"/>
    <w:rsid w:val="00425A68"/>
    <w:rsid w:val="0050106B"/>
    <w:rsid w:val="007044AE"/>
    <w:rsid w:val="00763C21"/>
    <w:rsid w:val="007A5576"/>
    <w:rsid w:val="007C349C"/>
    <w:rsid w:val="008535AD"/>
    <w:rsid w:val="008A2EA6"/>
    <w:rsid w:val="00A63CEB"/>
    <w:rsid w:val="00B224CD"/>
    <w:rsid w:val="00B34F56"/>
    <w:rsid w:val="00BC60A0"/>
    <w:rsid w:val="00CB11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7487"/>
  <w15:chartTrackingRefBased/>
  <w15:docId w15:val="{BB50E997-303A-46E3-8DAF-69051545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EA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0A0"/>
  </w:style>
  <w:style w:type="paragraph" w:styleId="Footer">
    <w:name w:val="footer"/>
    <w:basedOn w:val="Normal"/>
    <w:link w:val="FooterChar"/>
    <w:uiPriority w:val="99"/>
    <w:unhideWhenUsed/>
    <w:rsid w:val="00BC6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Ramadhar Singh</dc:creator>
  <cp:keywords/>
  <dc:description/>
  <cp:lastModifiedBy>Ramadhar Singh</cp:lastModifiedBy>
  <cp:revision>3</cp:revision>
  <dcterms:created xsi:type="dcterms:W3CDTF">2020-10-19T06:07:00Z</dcterms:created>
  <dcterms:modified xsi:type="dcterms:W3CDTF">2020-10-20T10:57:00Z</dcterms:modified>
</cp:coreProperties>
</file>